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3" w:type="dxa"/>
        <w:tblCellMar>
          <w:left w:w="0" w:type="dxa"/>
          <w:right w:w="0" w:type="dxa"/>
        </w:tblCellMar>
        <w:tblLook w:val="0000" w:firstRow="0" w:lastRow="0" w:firstColumn="0" w:lastColumn="0" w:noHBand="0" w:noVBand="0"/>
      </w:tblPr>
      <w:tblGrid>
        <w:gridCol w:w="4786"/>
        <w:gridCol w:w="5657"/>
      </w:tblGrid>
      <w:tr w:rsidR="005A4633" w:rsidRPr="00FD74E3" w14:paraId="6B14F567" w14:textId="77777777" w:rsidTr="005A4633">
        <w:trPr>
          <w:trHeight w:val="785"/>
        </w:trPr>
        <w:tc>
          <w:tcPr>
            <w:tcW w:w="4786" w:type="dxa"/>
            <w:tcMar>
              <w:top w:w="0" w:type="dxa"/>
              <w:left w:w="108" w:type="dxa"/>
              <w:bottom w:w="0" w:type="dxa"/>
              <w:right w:w="108" w:type="dxa"/>
            </w:tcMar>
          </w:tcPr>
          <w:p w14:paraId="7192E0FC" w14:textId="6CD15282" w:rsidR="005A4633" w:rsidRDefault="005A4633" w:rsidP="005A4633">
            <w:pPr>
              <w:spacing w:after="0"/>
              <w:rPr>
                <w:b/>
                <w:bCs/>
                <w:szCs w:val="26"/>
              </w:rPr>
            </w:pPr>
            <w:r>
              <w:rPr>
                <w:color w:val="000000"/>
                <w:sz w:val="24"/>
                <w:lang w:val="vi-VN"/>
              </w:rPr>
              <w:t xml:space="preserve">      </w:t>
            </w:r>
            <w:r w:rsidR="003956BF">
              <w:rPr>
                <w:color w:val="000000"/>
                <w:sz w:val="24"/>
              </w:rPr>
              <w:t>UBND THỊ XÃ</w:t>
            </w:r>
            <w:r w:rsidRPr="0080745E">
              <w:rPr>
                <w:color w:val="000000"/>
                <w:sz w:val="24"/>
              </w:rPr>
              <w:t xml:space="preserve"> </w:t>
            </w:r>
            <w:r>
              <w:rPr>
                <w:color w:val="000000"/>
                <w:sz w:val="24"/>
              </w:rPr>
              <w:t>ĐIỆN BÀN</w:t>
            </w:r>
            <w:r w:rsidRPr="00FD74E3">
              <w:rPr>
                <w:b/>
                <w:bCs/>
                <w:szCs w:val="26"/>
              </w:rPr>
              <w:t xml:space="preserve"> </w:t>
            </w:r>
          </w:p>
          <w:p w14:paraId="7D82BC63" w14:textId="45EF5F14" w:rsidR="005A4633" w:rsidRPr="00FD74E3" w:rsidRDefault="005A4633" w:rsidP="005A4633">
            <w:pPr>
              <w:spacing w:after="0"/>
              <w:rPr>
                <w:b/>
                <w:bCs/>
                <w:szCs w:val="26"/>
              </w:rPr>
            </w:pPr>
            <w:r>
              <w:rPr>
                <w:noProof/>
                <w:color w:val="000000"/>
                <w:sz w:val="24"/>
              </w:rPr>
              <mc:AlternateContent>
                <mc:Choice Requires="wps">
                  <w:drawing>
                    <wp:anchor distT="0" distB="0" distL="114300" distR="114300" simplePos="0" relativeHeight="251661312" behindDoc="0" locked="0" layoutInCell="1" allowOverlap="1" wp14:anchorId="58898127" wp14:editId="2FD161A3">
                      <wp:simplePos x="0" y="0"/>
                      <wp:positionH relativeFrom="column">
                        <wp:posOffset>674370</wp:posOffset>
                      </wp:positionH>
                      <wp:positionV relativeFrom="paragraph">
                        <wp:posOffset>193040</wp:posOffset>
                      </wp:positionV>
                      <wp:extent cx="1219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5.2pt" to="149.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m6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2Rw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NRsXeLcAAAACQEAAA8AAABkcnMvZG93bnJldi54bWxMj8FOwzAQRO9I&#10;/IO1SFwqapOiqoQ4FQJy40IBcd3GSxIRr9PYbQNfzyIOcJzZp9mZYj35Xh1ojF1gC5dzA4q4Dq7j&#10;xsLLc3WxAhUTssM+MFn4pAjr8vSkwNyFIz/RYZMaJSEcc7TQpjTkWse6JY9xHgZiub2H0WMSOTba&#10;jXiUcN/rzJil9tixfGhxoLuW6o/N3luI1Svtqq9ZPTNviyZQtrt/fEBrz8+m2xtQiab0B8NPfakO&#10;pXTahj27qHrRZpkJamFhrkAJkF2vxNj+Gros9P8F5TcAAAD//wMAUEsBAi0AFAAGAAgAAAAhALaD&#10;OJL+AAAA4QEAABMAAAAAAAAAAAAAAAAAAAAAAFtDb250ZW50X1R5cGVzXS54bWxQSwECLQAUAAYA&#10;CAAAACEAOP0h/9YAAACUAQAACwAAAAAAAAAAAAAAAAAvAQAAX3JlbHMvLnJlbHNQSwECLQAUAAYA&#10;CAAAACEAxEbpuhwCAAA2BAAADgAAAAAAAAAAAAAAAAAuAgAAZHJzL2Uyb0RvYy54bWxQSwECLQAU&#10;AAYACAAAACEA1Gxd4twAAAAJAQAADwAAAAAAAAAAAAAAAAB2BAAAZHJzL2Rvd25yZXYueG1sUEsF&#10;BgAAAAAEAAQA8wAAAH8FAAAAAA==&#10;"/>
                  </w:pict>
                </mc:Fallback>
              </mc:AlternateContent>
            </w:r>
            <w:r w:rsidRPr="0080745E">
              <w:rPr>
                <w:b/>
                <w:bCs/>
                <w:color w:val="000000"/>
                <w:sz w:val="24"/>
              </w:rPr>
              <w:t xml:space="preserve">TRƯỜNG THCS </w:t>
            </w:r>
            <w:r>
              <w:rPr>
                <w:b/>
                <w:bCs/>
                <w:color w:val="000000"/>
                <w:sz w:val="24"/>
              </w:rPr>
              <w:t>QUANG TRUNG</w:t>
            </w:r>
            <w:r w:rsidRPr="005C7137">
              <w:rPr>
                <w:b/>
                <w:bCs/>
                <w:color w:val="000000"/>
                <w:szCs w:val="26"/>
              </w:rPr>
              <w:t>              </w:t>
            </w:r>
          </w:p>
        </w:tc>
        <w:tc>
          <w:tcPr>
            <w:tcW w:w="5657" w:type="dxa"/>
            <w:tcMar>
              <w:top w:w="0" w:type="dxa"/>
              <w:left w:w="108" w:type="dxa"/>
              <w:bottom w:w="0" w:type="dxa"/>
              <w:right w:w="108" w:type="dxa"/>
            </w:tcMar>
          </w:tcPr>
          <w:p w14:paraId="1B8226BE" w14:textId="0630B402" w:rsidR="005A4633" w:rsidRPr="009A3661" w:rsidRDefault="005A4633" w:rsidP="002A3748">
            <w:pPr>
              <w:spacing w:before="120"/>
              <w:jc w:val="center"/>
              <w:rPr>
                <w:szCs w:val="26"/>
                <w:lang w:val="vi-VN"/>
              </w:rPr>
            </w:pPr>
            <w:r>
              <w:rPr>
                <w:b/>
                <w:bCs/>
                <w:noProof/>
                <w:sz w:val="24"/>
              </w:rPr>
              <mc:AlternateContent>
                <mc:Choice Requires="wps">
                  <w:drawing>
                    <wp:anchor distT="0" distB="0" distL="114300" distR="114300" simplePos="0" relativeHeight="251662336" behindDoc="0" locked="0" layoutInCell="1" allowOverlap="1" wp14:anchorId="2E2C88A4" wp14:editId="64AE1A38">
                      <wp:simplePos x="0" y="0"/>
                      <wp:positionH relativeFrom="column">
                        <wp:posOffset>701040</wp:posOffset>
                      </wp:positionH>
                      <wp:positionV relativeFrom="paragraph">
                        <wp:posOffset>464820</wp:posOffset>
                      </wp:positionV>
                      <wp:extent cx="2057400" cy="0"/>
                      <wp:effectExtent l="5715" t="7620" r="1333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36.6pt" to="217.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BWQ36DcAAAACQEAAA8AAABkcnMvZG93bnJldi54bWxMj8FOwzAQRO9I&#10;/IO1SFwq6jSJAIU4FQJy40IBcd3GSxIRr9PYbQNfzyIOcJzZp9mZcj27QR1oCr1nA6tlAoq48bbn&#10;1sDLc31xDSpEZIuDZzLwSQHW1elJiYX1R36iwya2SkI4FGigi3EstA5NRw7D0o/Ecnv3k8Mocmq1&#10;nfAo4W7QaZJcaoc9y4cOR7rrqPnY7J2BUL/Srv5aNIvkLWs9pbv7xwc05vxsvr0BFWmOfzD81Jfq&#10;UEmnrd+zDWoQvUpyQQ1cZSkoAfIsF2P7a+iq1P8XVN8AAAD//wMAUEsBAi0AFAAGAAgAAAAhALaD&#10;OJL+AAAA4QEAABMAAAAAAAAAAAAAAAAAAAAAAFtDb250ZW50X1R5cGVzXS54bWxQSwECLQAUAAYA&#10;CAAAACEAOP0h/9YAAACUAQAACwAAAAAAAAAAAAAAAAAvAQAAX3JlbHMvLnJlbHNQSwECLQAUAAYA&#10;CAAAACEA5XsM9BwCAAA2BAAADgAAAAAAAAAAAAAAAAAuAgAAZHJzL2Uyb0RvYy54bWxQSwECLQAU&#10;AAYACAAAACEAFZDfoNwAAAAJAQAADwAAAAAAAAAAAAAAAAB2BAAAZHJzL2Rvd25yZXYueG1sUEsF&#10;BgAAAAAEAAQA8wAAAH8FAAAAAA==&#10;"/>
                  </w:pict>
                </mc:Fallback>
              </mc:AlternateContent>
            </w:r>
            <w:r w:rsidRPr="00FD5783">
              <w:rPr>
                <w:b/>
                <w:bCs/>
                <w:sz w:val="24"/>
              </w:rPr>
              <w:t xml:space="preserve">CỘNG HÒA XÃ HỘI CHỦ NGHĨA VIỆT </w:t>
            </w:r>
            <w:smartTag w:uri="urn:schemas-microsoft-com:office:smarttags" w:element="place">
              <w:smartTag w:uri="urn:schemas-microsoft-com:office:smarttags" w:element="country-region">
                <w:r w:rsidRPr="00FD5783">
                  <w:rPr>
                    <w:b/>
                    <w:bCs/>
                    <w:sz w:val="24"/>
                  </w:rPr>
                  <w:t>NAM</w:t>
                </w:r>
              </w:smartTag>
            </w:smartTag>
            <w:r w:rsidRPr="00FD74E3">
              <w:rPr>
                <w:b/>
                <w:bCs/>
                <w:szCs w:val="26"/>
              </w:rPr>
              <w:br/>
              <w:t>Độc lập – Tự do – Hạnh phúc</w:t>
            </w:r>
          </w:p>
        </w:tc>
      </w:tr>
      <w:tr w:rsidR="005A4633" w:rsidRPr="00FD74E3" w14:paraId="688A920D" w14:textId="77777777" w:rsidTr="005A4633">
        <w:trPr>
          <w:trHeight w:val="547"/>
        </w:trPr>
        <w:tc>
          <w:tcPr>
            <w:tcW w:w="4786" w:type="dxa"/>
            <w:tcMar>
              <w:top w:w="0" w:type="dxa"/>
              <w:left w:w="108" w:type="dxa"/>
              <w:bottom w:w="0" w:type="dxa"/>
              <w:right w:w="108" w:type="dxa"/>
            </w:tcMar>
          </w:tcPr>
          <w:p w14:paraId="1E175AF8" w14:textId="0D7AA6CA" w:rsidR="005A4633" w:rsidRPr="00FD74E3" w:rsidRDefault="005A4633" w:rsidP="0008656D">
            <w:pPr>
              <w:spacing w:before="120"/>
              <w:jc w:val="center"/>
              <w:rPr>
                <w:szCs w:val="26"/>
              </w:rPr>
            </w:pPr>
            <w:r>
              <w:rPr>
                <w:b/>
                <w:bCs/>
                <w:color w:val="000000"/>
                <w:szCs w:val="26"/>
              </w:rPr>
              <w:t>      </w:t>
            </w:r>
            <w:r>
              <w:rPr>
                <w:color w:val="000000"/>
                <w:sz w:val="24"/>
              </w:rPr>
              <w:t>Số:     /</w:t>
            </w:r>
            <w:r w:rsidR="0008656D">
              <w:rPr>
                <w:color w:val="000000"/>
                <w:sz w:val="24"/>
              </w:rPr>
              <w:t>PH</w:t>
            </w:r>
            <w:r w:rsidRPr="005C7137">
              <w:rPr>
                <w:color w:val="000000"/>
                <w:sz w:val="24"/>
              </w:rPr>
              <w:t xml:space="preserve">- </w:t>
            </w:r>
            <w:r>
              <w:rPr>
                <w:color w:val="000000"/>
                <w:sz w:val="24"/>
              </w:rPr>
              <w:t>QT</w:t>
            </w:r>
            <w:r>
              <w:rPr>
                <w:b/>
                <w:bCs/>
                <w:color w:val="000000"/>
                <w:sz w:val="24"/>
              </w:rPr>
              <w:t xml:space="preserve">                      </w:t>
            </w:r>
            <w:bookmarkStart w:id="0" w:name="_GoBack"/>
            <w:bookmarkEnd w:id="0"/>
            <w:r>
              <w:rPr>
                <w:b/>
                <w:bCs/>
                <w:color w:val="000000"/>
                <w:sz w:val="24"/>
              </w:rPr>
              <w:t xml:space="preserve">   </w:t>
            </w:r>
            <w:r w:rsidRPr="005C7137">
              <w:rPr>
                <w:b/>
                <w:bCs/>
                <w:color w:val="000000"/>
                <w:sz w:val="24"/>
              </w:rPr>
              <w:t> </w:t>
            </w:r>
            <w:r>
              <w:rPr>
                <w:b/>
                <w:bCs/>
                <w:color w:val="000000"/>
                <w:sz w:val="24"/>
              </w:rPr>
              <w:t xml:space="preserve">  </w:t>
            </w:r>
            <w:r>
              <w:rPr>
                <w:b/>
                <w:bCs/>
                <w:color w:val="000000"/>
                <w:sz w:val="24"/>
                <w:lang w:val="vi-VN"/>
              </w:rPr>
              <w:t xml:space="preserve">      </w:t>
            </w:r>
            <w:r>
              <w:rPr>
                <w:b/>
                <w:bCs/>
                <w:color w:val="000000"/>
                <w:sz w:val="24"/>
              </w:rPr>
              <w:t xml:space="preserve"> </w:t>
            </w:r>
            <w:r w:rsidRPr="005C7137">
              <w:rPr>
                <w:b/>
                <w:bCs/>
                <w:color w:val="000000"/>
                <w:sz w:val="24"/>
              </w:rPr>
              <w:t> </w:t>
            </w:r>
          </w:p>
        </w:tc>
        <w:tc>
          <w:tcPr>
            <w:tcW w:w="5657" w:type="dxa"/>
            <w:tcMar>
              <w:top w:w="0" w:type="dxa"/>
              <w:left w:w="108" w:type="dxa"/>
              <w:bottom w:w="0" w:type="dxa"/>
              <w:right w:w="108" w:type="dxa"/>
            </w:tcMar>
          </w:tcPr>
          <w:p w14:paraId="01099AF6" w14:textId="3F40B23F" w:rsidR="005A4633" w:rsidRPr="005A4633" w:rsidRDefault="005A4633" w:rsidP="005A4633">
            <w:pPr>
              <w:shd w:val="clear" w:color="auto" w:fill="FFFFFF"/>
              <w:jc w:val="center"/>
              <w:rPr>
                <w:i/>
                <w:color w:val="000000"/>
                <w:szCs w:val="26"/>
              </w:rPr>
            </w:pPr>
            <w:r>
              <w:rPr>
                <w:i/>
                <w:color w:val="000000"/>
                <w:szCs w:val="26"/>
                <w:lang w:val="vi-VN"/>
              </w:rPr>
              <w:t xml:space="preserve">           </w:t>
            </w:r>
            <w:r>
              <w:rPr>
                <w:i/>
                <w:color w:val="000000"/>
                <w:sz w:val="24"/>
              </w:rPr>
              <w:t>Vĩnh Điện, ngày 16 tháng 9 năm 2024</w:t>
            </w:r>
          </w:p>
        </w:tc>
      </w:tr>
    </w:tbl>
    <w:p w14:paraId="6850DE2D" w14:textId="77777777" w:rsidR="00B125D0" w:rsidRPr="00B125D0" w:rsidRDefault="00B125D0" w:rsidP="00B125D0">
      <w:pPr>
        <w:spacing w:before="60" w:after="60" w:line="264" w:lineRule="auto"/>
        <w:rPr>
          <w:sz w:val="14"/>
          <w:szCs w:val="28"/>
        </w:rPr>
      </w:pPr>
    </w:p>
    <w:p w14:paraId="3002FFAB" w14:textId="016841A3" w:rsidR="005A4633" w:rsidRPr="005A4633" w:rsidRDefault="00182199" w:rsidP="00B125D0">
      <w:pPr>
        <w:spacing w:before="60" w:after="60" w:line="264" w:lineRule="auto"/>
        <w:jc w:val="center"/>
        <w:rPr>
          <w:b/>
          <w:bCs/>
          <w:sz w:val="28"/>
          <w:szCs w:val="28"/>
        </w:rPr>
      </w:pPr>
      <w:r w:rsidRPr="005A4633">
        <w:rPr>
          <w:b/>
          <w:bCs/>
          <w:sz w:val="28"/>
          <w:szCs w:val="28"/>
        </w:rPr>
        <w:t>PHƯƠNG HƯỚNG, CHIẾN LƯỢC</w:t>
      </w:r>
    </w:p>
    <w:p w14:paraId="0AE01BB2" w14:textId="7E17025B" w:rsidR="000E4F9E" w:rsidRPr="005A4633" w:rsidRDefault="00182199" w:rsidP="005A4633">
      <w:pPr>
        <w:spacing w:before="60" w:after="60" w:line="264" w:lineRule="auto"/>
        <w:jc w:val="center"/>
        <w:rPr>
          <w:b/>
          <w:bCs/>
          <w:sz w:val="28"/>
          <w:szCs w:val="28"/>
        </w:rPr>
      </w:pPr>
      <w:r w:rsidRPr="005A4633">
        <w:rPr>
          <w:b/>
          <w:bCs/>
          <w:sz w:val="28"/>
          <w:szCs w:val="28"/>
        </w:rPr>
        <w:t>XÂY DỰNG VÀ PHÁT TRIỂN NHÀ TRƯỜNG</w:t>
      </w:r>
    </w:p>
    <w:p w14:paraId="20F8652F" w14:textId="30451CCF" w:rsidR="000E4F9E" w:rsidRPr="005A4633" w:rsidRDefault="005A4633" w:rsidP="000E4F9E">
      <w:pPr>
        <w:spacing w:before="60" w:after="60" w:line="264" w:lineRule="auto"/>
        <w:jc w:val="center"/>
        <w:rPr>
          <w:b/>
          <w:bCs/>
          <w:sz w:val="28"/>
          <w:szCs w:val="28"/>
        </w:rPr>
      </w:pPr>
      <w:r>
        <w:rPr>
          <w:b/>
          <w:bCs/>
          <w:noProof/>
          <w:sz w:val="28"/>
          <w:szCs w:val="28"/>
        </w:rPr>
        <mc:AlternateContent>
          <mc:Choice Requires="wps">
            <w:drawing>
              <wp:anchor distT="0" distB="0" distL="114300" distR="114300" simplePos="0" relativeHeight="251663360" behindDoc="0" locked="0" layoutInCell="1" allowOverlap="1" wp14:anchorId="666EEECA" wp14:editId="7433CF77">
                <wp:simplePos x="0" y="0"/>
                <wp:positionH relativeFrom="column">
                  <wp:posOffset>1891665</wp:posOffset>
                </wp:positionH>
                <wp:positionV relativeFrom="paragraph">
                  <wp:posOffset>216535</wp:posOffset>
                </wp:positionV>
                <wp:extent cx="2438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8.95pt,17.05pt" to="340.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cHtwEAAMMDAAAOAAAAZHJzL2Uyb0RvYy54bWysU8GOEzEMvSPxD1HudKbtCq1Gne6hK7gg&#10;qFj4gGzG6URK4sgJ7fTvcdJ2FgESAnHxxImf7ffs2TxM3okjULIYerlctFJA0DjYcOjl1y/v3txL&#10;kbIKg3IYoJdnSPJh+/rV5hQ7WOGIbgASnCSk7hR7OeYcu6ZJegSv0gIjBH40SF5ldunQDKROnN27&#10;ZtW2b5sT0hAJNaTEt4+XR7mt+Y0BnT8ZkyAL10vuLVdL1T4X22w3qjuQiqPV1zbUP3ThlQ1cdE71&#10;qLIS38j+kspbTZjQ5IVG36AxVkPlwGyW7U9snkYVoXJhcVKcZUr/L63+eNyTsEMv11IE5XlET5mU&#10;PYxZ7DAEFhBJrItOp5g6Dt+FPV29FPdUSE+GfPkyHTFVbc+ztjBloflydbe+v2t5BPr21rwAI6X8&#10;HtCLcuils6HQVp06fkiZi3HoLYSd0sildD3ls4MS7MJnMEyFiy0rui4R7ByJo+LxK60h5GWhwvlq&#10;dIEZ69wMbP8MvMYXKNQF+xvwjKiVMeQZ7G1A+l31PN1aNpf4mwIX3kWCZxzOdShVGt6UyvC61WUV&#10;f/Qr/OXf234HAAD//wMAUEsDBBQABgAIAAAAIQAVmN3e4AAAAAkBAAAPAAAAZHJzL2Rvd25yZXYu&#10;eG1sTI/BSsNAEIbvgu+wjODNbhKltjGbUgpiLZTSVqjHbXZMotnZkN026ds74kGP88/HP99ks8E2&#10;4oydrx0piEcRCKTCmZpKBW/757sJCB80Gd04QgUX9DDLr68ynRrX0xbPu1AKLiGfagVVCG0qpS8q&#10;tNqPXIvEuw/XWR147EppOt1zuW1kEkVjaXVNfKHSLS4qLL52J6tg3S2Xi/nq8kmbd9sfktVh8zq8&#10;KHV7M8yfQAQcwh8MP/qsDjk7Hd2JjBeNgmT6OGVUwf1DDIKB8STm4PgbyDyT/z/IvwEAAP//AwBQ&#10;SwECLQAUAAYACAAAACEAtoM4kv4AAADhAQAAEwAAAAAAAAAAAAAAAAAAAAAAW0NvbnRlbnRfVHlw&#10;ZXNdLnhtbFBLAQItABQABgAIAAAAIQA4/SH/1gAAAJQBAAALAAAAAAAAAAAAAAAAAC8BAABfcmVs&#10;cy8ucmVsc1BLAQItABQABgAIAAAAIQDRj7cHtwEAAMMDAAAOAAAAAAAAAAAAAAAAAC4CAABkcnMv&#10;ZTJvRG9jLnhtbFBLAQItABQABgAIAAAAIQAVmN3e4AAAAAkBAAAPAAAAAAAAAAAAAAAAABEEAABk&#10;cnMvZG93bnJldi54bWxQSwUGAAAAAAQABADzAAAAHgUAAAAA&#10;" strokecolor="#4472c4 [3204]" strokeweight=".5pt">
                <v:stroke joinstyle="miter"/>
              </v:line>
            </w:pict>
          </mc:Fallback>
        </mc:AlternateContent>
      </w:r>
      <w:r w:rsidR="00182199" w:rsidRPr="005A4633">
        <w:rPr>
          <w:b/>
          <w:bCs/>
          <w:sz w:val="28"/>
          <w:szCs w:val="28"/>
        </w:rPr>
        <w:t xml:space="preserve">GIAI ĐOẠN </w:t>
      </w:r>
      <w:r w:rsidRPr="005A4633">
        <w:rPr>
          <w:b/>
          <w:bCs/>
          <w:sz w:val="28"/>
          <w:szCs w:val="28"/>
        </w:rPr>
        <w:t xml:space="preserve">2024-2025 </w:t>
      </w:r>
      <w:r w:rsidR="00182199" w:rsidRPr="005A4633">
        <w:rPr>
          <w:b/>
          <w:bCs/>
          <w:sz w:val="28"/>
          <w:szCs w:val="28"/>
        </w:rPr>
        <w:t>VÀ TẦM NHÌN ĐẾN NĂM</w:t>
      </w:r>
      <w:r w:rsidR="0027774F" w:rsidRPr="005A4633">
        <w:rPr>
          <w:b/>
          <w:bCs/>
          <w:sz w:val="28"/>
          <w:szCs w:val="28"/>
        </w:rPr>
        <w:t xml:space="preserve"> 20</w:t>
      </w:r>
      <w:r w:rsidRPr="005A4633">
        <w:rPr>
          <w:b/>
          <w:bCs/>
          <w:sz w:val="28"/>
          <w:szCs w:val="28"/>
        </w:rPr>
        <w:t>30</w:t>
      </w:r>
    </w:p>
    <w:p w14:paraId="4D80B1A0" w14:textId="77777777" w:rsidR="005A4633" w:rsidRDefault="005A4633" w:rsidP="005A4633">
      <w:pPr>
        <w:pStyle w:val="BodyText"/>
        <w:spacing w:after="0"/>
        <w:ind w:right="192" w:firstLine="720"/>
        <w:jc w:val="both"/>
        <w:rPr>
          <w:i/>
        </w:rPr>
      </w:pPr>
    </w:p>
    <w:p w14:paraId="56F945A0" w14:textId="77777777" w:rsidR="005A4633" w:rsidRPr="007D0EE1" w:rsidRDefault="005A4633" w:rsidP="005A4633">
      <w:pPr>
        <w:pStyle w:val="BodyText"/>
        <w:spacing w:after="0"/>
        <w:ind w:right="192" w:firstLine="720"/>
        <w:jc w:val="both"/>
        <w:rPr>
          <w:i/>
        </w:rPr>
      </w:pPr>
      <w:r w:rsidRPr="007D0EE1">
        <w:rPr>
          <w:i/>
        </w:rPr>
        <w:t>Căn cứ Luật Giáo dục 2019;</w:t>
      </w:r>
    </w:p>
    <w:p w14:paraId="33F0FE37" w14:textId="77777777" w:rsidR="005A4633" w:rsidRPr="007D0EE1" w:rsidRDefault="005A4633" w:rsidP="005A4633">
      <w:pPr>
        <w:pStyle w:val="BodyText"/>
        <w:spacing w:after="0"/>
        <w:ind w:firstLine="720"/>
        <w:jc w:val="both"/>
        <w:rPr>
          <w:i/>
        </w:rPr>
      </w:pPr>
      <w:r w:rsidRPr="007D0EE1">
        <w:rPr>
          <w:i/>
        </w:rPr>
        <w:t>Căn cứ Công văn số 3935/BGDĐT-GDTrH ngày 30/7/2024 của Bộ GDĐT</w:t>
      </w:r>
      <w:r w:rsidRPr="007D0EE1">
        <w:rPr>
          <w:i/>
          <w:spacing w:val="-2"/>
        </w:rPr>
        <w:t xml:space="preserve"> </w:t>
      </w:r>
      <w:r w:rsidRPr="007D0EE1">
        <w:rPr>
          <w:i/>
        </w:rPr>
        <w:t>về</w:t>
      </w:r>
      <w:r w:rsidRPr="007D0EE1">
        <w:rPr>
          <w:i/>
          <w:spacing w:val="-2"/>
        </w:rPr>
        <w:t xml:space="preserve"> </w:t>
      </w:r>
      <w:r w:rsidRPr="007D0EE1">
        <w:rPr>
          <w:i/>
        </w:rPr>
        <w:t>việc</w:t>
      </w:r>
      <w:r w:rsidRPr="007D0EE1">
        <w:rPr>
          <w:i/>
          <w:spacing w:val="-2"/>
        </w:rPr>
        <w:t xml:space="preserve"> </w:t>
      </w:r>
      <w:r w:rsidRPr="007D0EE1">
        <w:rPr>
          <w:i/>
        </w:rPr>
        <w:t>hướng</w:t>
      </w:r>
      <w:r w:rsidRPr="007D0EE1">
        <w:rPr>
          <w:i/>
          <w:spacing w:val="-2"/>
        </w:rPr>
        <w:t xml:space="preserve"> </w:t>
      </w:r>
      <w:r w:rsidRPr="007D0EE1">
        <w:rPr>
          <w:i/>
        </w:rPr>
        <w:t>dẫn</w:t>
      </w:r>
      <w:r w:rsidRPr="007D0EE1">
        <w:rPr>
          <w:i/>
          <w:spacing w:val="-2"/>
        </w:rPr>
        <w:t xml:space="preserve"> </w:t>
      </w:r>
      <w:r w:rsidRPr="007D0EE1">
        <w:rPr>
          <w:i/>
        </w:rPr>
        <w:t>thực</w:t>
      </w:r>
      <w:r w:rsidRPr="007D0EE1">
        <w:rPr>
          <w:i/>
          <w:spacing w:val="-2"/>
        </w:rPr>
        <w:t xml:space="preserve"> </w:t>
      </w:r>
      <w:r w:rsidRPr="007D0EE1">
        <w:rPr>
          <w:i/>
        </w:rPr>
        <w:t>hiện</w:t>
      </w:r>
      <w:r w:rsidRPr="007D0EE1">
        <w:rPr>
          <w:i/>
          <w:spacing w:val="-2"/>
        </w:rPr>
        <w:t xml:space="preserve"> </w:t>
      </w:r>
      <w:r w:rsidRPr="007D0EE1">
        <w:rPr>
          <w:i/>
        </w:rPr>
        <w:t>nhiệm</w:t>
      </w:r>
      <w:r w:rsidRPr="007D0EE1">
        <w:rPr>
          <w:i/>
          <w:spacing w:val="-2"/>
        </w:rPr>
        <w:t xml:space="preserve"> </w:t>
      </w:r>
      <w:r w:rsidRPr="007D0EE1">
        <w:rPr>
          <w:i/>
        </w:rPr>
        <w:t>vụ</w:t>
      </w:r>
      <w:r w:rsidRPr="007D0EE1">
        <w:rPr>
          <w:i/>
          <w:spacing w:val="-2"/>
        </w:rPr>
        <w:t xml:space="preserve"> </w:t>
      </w:r>
      <w:r w:rsidRPr="007D0EE1">
        <w:rPr>
          <w:i/>
        </w:rPr>
        <w:t>giáo</w:t>
      </w:r>
      <w:r w:rsidRPr="007D0EE1">
        <w:rPr>
          <w:i/>
          <w:spacing w:val="-2"/>
        </w:rPr>
        <w:t xml:space="preserve"> </w:t>
      </w:r>
      <w:r w:rsidRPr="007D0EE1">
        <w:rPr>
          <w:i/>
        </w:rPr>
        <w:t>dục</w:t>
      </w:r>
      <w:r w:rsidRPr="007D0EE1">
        <w:rPr>
          <w:i/>
          <w:spacing w:val="-2"/>
        </w:rPr>
        <w:t xml:space="preserve"> </w:t>
      </w:r>
      <w:r w:rsidRPr="007D0EE1">
        <w:rPr>
          <w:i/>
        </w:rPr>
        <w:t>trung</w:t>
      </w:r>
      <w:r w:rsidRPr="007D0EE1">
        <w:rPr>
          <w:i/>
          <w:spacing w:val="-2"/>
        </w:rPr>
        <w:t xml:space="preserve"> </w:t>
      </w:r>
      <w:r w:rsidRPr="007D0EE1">
        <w:rPr>
          <w:i/>
        </w:rPr>
        <w:t>học</w:t>
      </w:r>
      <w:r w:rsidRPr="007D0EE1">
        <w:rPr>
          <w:i/>
          <w:spacing w:val="-2"/>
        </w:rPr>
        <w:t xml:space="preserve"> </w:t>
      </w:r>
      <w:r w:rsidRPr="007D0EE1">
        <w:rPr>
          <w:i/>
        </w:rPr>
        <w:t>năm</w:t>
      </w:r>
      <w:r w:rsidRPr="007D0EE1">
        <w:rPr>
          <w:i/>
          <w:spacing w:val="-2"/>
        </w:rPr>
        <w:t xml:space="preserve"> </w:t>
      </w:r>
      <w:r w:rsidRPr="007D0EE1">
        <w:rPr>
          <w:i/>
        </w:rPr>
        <w:t>học</w:t>
      </w:r>
      <w:r w:rsidRPr="007D0EE1">
        <w:rPr>
          <w:i/>
          <w:spacing w:val="-2"/>
        </w:rPr>
        <w:t xml:space="preserve"> </w:t>
      </w:r>
      <w:r w:rsidRPr="007D0EE1">
        <w:rPr>
          <w:i/>
        </w:rPr>
        <w:t xml:space="preserve">2024- </w:t>
      </w:r>
      <w:r w:rsidRPr="007D0EE1">
        <w:rPr>
          <w:i/>
          <w:spacing w:val="-2"/>
        </w:rPr>
        <w:t>2025;</w:t>
      </w:r>
    </w:p>
    <w:p w14:paraId="3F555DD2" w14:textId="77777777" w:rsidR="005A4633" w:rsidRPr="007D0EE1" w:rsidRDefault="005A4633" w:rsidP="005A4633">
      <w:pPr>
        <w:pStyle w:val="BodyText"/>
        <w:spacing w:after="0"/>
        <w:ind w:firstLine="720"/>
        <w:jc w:val="both"/>
        <w:rPr>
          <w:i/>
        </w:rPr>
      </w:pPr>
      <w:r w:rsidRPr="007D0EE1">
        <w:rPr>
          <w:i/>
        </w:rPr>
        <w:t>Căn cứ Quyết định số 1898/QĐ-UBND ngày 13/8/2024 của UBND tỉnh Quảng Nam về việc ban hành Kế hoạch thời gian năm học 2024-2025 đối với giáo dục mầm non, giáo dục phổ thông và giáo dục thường xuyên;</w:t>
      </w:r>
    </w:p>
    <w:p w14:paraId="48FD12F6" w14:textId="77777777" w:rsidR="005A4633" w:rsidRPr="007D0EE1" w:rsidRDefault="005A4633" w:rsidP="005A4633">
      <w:pPr>
        <w:spacing w:after="0" w:line="240" w:lineRule="auto"/>
        <w:ind w:firstLine="720"/>
        <w:jc w:val="both"/>
        <w:rPr>
          <w:rFonts w:cs="Times New Roman"/>
          <w:bCs/>
          <w:i/>
          <w:sz w:val="28"/>
          <w:szCs w:val="28"/>
        </w:rPr>
      </w:pPr>
      <w:r w:rsidRPr="007D0EE1">
        <w:rPr>
          <w:rFonts w:cs="Times New Roman"/>
          <w:bCs/>
          <w:i/>
          <w:sz w:val="28"/>
          <w:szCs w:val="28"/>
        </w:rPr>
        <w:t>Căn cứ Chỉ thị 17/CT-UBND ngày 28 tháng 8 năm 2024 của UBND Tỉnh Quảng Nam về một số nhiệm vụ trọng tâm của năm học 2024-2025;</w:t>
      </w:r>
    </w:p>
    <w:p w14:paraId="2FCD40C2" w14:textId="77777777" w:rsidR="005A4633" w:rsidRPr="007D0EE1" w:rsidRDefault="005A4633" w:rsidP="005A4633">
      <w:pPr>
        <w:pStyle w:val="BodyText"/>
        <w:spacing w:after="0"/>
        <w:ind w:right="192" w:firstLine="720"/>
        <w:jc w:val="both"/>
        <w:rPr>
          <w:i/>
        </w:rPr>
      </w:pPr>
      <w:r w:rsidRPr="007D0EE1">
        <w:rPr>
          <w:i/>
        </w:rPr>
        <w:t>Căn cứ Công văn số 2050/SGDĐT-GDTrH ngày 15/8/2024 của Sở</w:t>
      </w:r>
      <w:r w:rsidRPr="007D0EE1">
        <w:rPr>
          <w:i/>
          <w:spacing w:val="40"/>
        </w:rPr>
        <w:t xml:space="preserve"> </w:t>
      </w:r>
      <w:r w:rsidRPr="007D0EE1">
        <w:rPr>
          <w:i/>
        </w:rPr>
        <w:t>GDĐT tỉnh Quảng Nam về việc Hướng dẫn thực hiện nhiệm vụ giáo dục trung học năm học 2024-2025;</w:t>
      </w:r>
    </w:p>
    <w:p w14:paraId="703A20B3" w14:textId="77777777" w:rsidR="005A4633" w:rsidRPr="007D0EE1" w:rsidRDefault="005A4633" w:rsidP="005A4633">
      <w:pPr>
        <w:widowControl w:val="0"/>
        <w:spacing w:after="0" w:line="240" w:lineRule="auto"/>
        <w:ind w:right="28" w:firstLine="545"/>
        <w:jc w:val="both"/>
        <w:rPr>
          <w:i/>
          <w:sz w:val="28"/>
          <w:szCs w:val="28"/>
          <w:highlight w:val="white"/>
        </w:rPr>
      </w:pPr>
      <w:r w:rsidRPr="007D0EE1">
        <w:rPr>
          <w:i/>
          <w:sz w:val="28"/>
          <w:szCs w:val="28"/>
          <w:highlight w:val="white"/>
        </w:rPr>
        <w:t>Căn cứ Công văn  số 599 /PGDĐT-THCS ngày 28 tháng 8 năm 2024 về Hướng dẫn thực hiện nhiêm vụ giáo dục THCS năm học 2024-2025 của Phòng Giáo dục và Đào tạo thị xã Điện Bàn;</w:t>
      </w:r>
    </w:p>
    <w:p w14:paraId="01056526" w14:textId="77777777" w:rsidR="005A4633" w:rsidRPr="007D0EE1" w:rsidRDefault="005A4633" w:rsidP="005A4633">
      <w:pPr>
        <w:spacing w:after="0" w:line="240" w:lineRule="auto"/>
        <w:ind w:firstLine="720"/>
        <w:jc w:val="both"/>
        <w:rPr>
          <w:i/>
          <w:iCs/>
          <w:sz w:val="28"/>
          <w:szCs w:val="28"/>
        </w:rPr>
      </w:pPr>
      <w:r w:rsidRPr="007D0EE1">
        <w:rPr>
          <w:i/>
          <w:iCs/>
          <w:sz w:val="28"/>
          <w:szCs w:val="28"/>
        </w:rPr>
        <w:t>Căn cứ tình hình phát triển kinh tế xã hội - An ninh quốc phòng (KTXH-ANQP) của địa phương năm 2024 và  Kế hoạch phát triển KTXH-ANQP  giai đoạn 2020-2025 của UBND  phường Vĩnh Điện;</w:t>
      </w:r>
    </w:p>
    <w:p w14:paraId="1C0A6CB6" w14:textId="2C1AC102" w:rsidR="005A4633" w:rsidRDefault="005A4633" w:rsidP="005A4633">
      <w:pPr>
        <w:spacing w:after="0" w:line="240" w:lineRule="auto"/>
        <w:jc w:val="both"/>
        <w:rPr>
          <w:i/>
          <w:sz w:val="28"/>
          <w:szCs w:val="28"/>
        </w:rPr>
      </w:pPr>
      <w:r w:rsidRPr="007D0EE1">
        <w:rPr>
          <w:i/>
          <w:sz w:val="28"/>
          <w:szCs w:val="28"/>
        </w:rPr>
        <w:tab/>
      </w:r>
      <w:r w:rsidRPr="007D0EE1">
        <w:rPr>
          <w:i/>
          <w:color w:val="000000"/>
          <w:sz w:val="28"/>
          <w:szCs w:val="28"/>
        </w:rPr>
        <w:t>Căn cứ tình hình thực tế của nhà trường.</w:t>
      </w:r>
      <w:r w:rsidRPr="007D0EE1">
        <w:rPr>
          <w:i/>
          <w:sz w:val="28"/>
          <w:szCs w:val="28"/>
        </w:rPr>
        <w:t xml:space="preserve"> </w:t>
      </w:r>
      <w:proofErr w:type="gramStart"/>
      <w:r w:rsidRPr="007D0EE1">
        <w:rPr>
          <w:i/>
          <w:sz w:val="28"/>
          <w:szCs w:val="28"/>
        </w:rPr>
        <w:t xml:space="preserve">Trường THCS Quang Trung xây dựng </w:t>
      </w:r>
      <w:r>
        <w:rPr>
          <w:i/>
          <w:sz w:val="28"/>
          <w:szCs w:val="28"/>
        </w:rPr>
        <w:t>Phương hướng, chiến lược xây dựng và pháp triển nhà trường giai đoạn 2024-2025 và tầm nhìn đến năm 2030 với những nội dung cụ thể như sau.</w:t>
      </w:r>
      <w:proofErr w:type="gramEnd"/>
      <w:r w:rsidRPr="007D0EE1">
        <w:rPr>
          <w:i/>
          <w:sz w:val="28"/>
          <w:szCs w:val="28"/>
        </w:rPr>
        <w:t xml:space="preserve"> </w:t>
      </w:r>
    </w:p>
    <w:p w14:paraId="196B45E4" w14:textId="77777777" w:rsidR="005A4633" w:rsidRPr="005A4633" w:rsidRDefault="005A4633" w:rsidP="005A4633">
      <w:pPr>
        <w:spacing w:after="0" w:line="240" w:lineRule="auto"/>
        <w:jc w:val="both"/>
        <w:rPr>
          <w:i/>
          <w:sz w:val="14"/>
          <w:szCs w:val="28"/>
        </w:rPr>
      </w:pPr>
    </w:p>
    <w:p w14:paraId="34AD2BF5" w14:textId="730AC76B" w:rsidR="006707B3" w:rsidRPr="00D40228" w:rsidRDefault="00A02E87" w:rsidP="00646AC6">
      <w:pPr>
        <w:spacing w:before="60" w:after="60" w:line="264" w:lineRule="auto"/>
        <w:ind w:firstLine="567"/>
        <w:rPr>
          <w:b/>
          <w:bCs/>
          <w:color w:val="0000FF"/>
          <w:sz w:val="28"/>
          <w:szCs w:val="28"/>
          <w:lang w:val="vi-VN"/>
        </w:rPr>
      </w:pPr>
      <w:r>
        <w:rPr>
          <w:b/>
          <w:bCs/>
          <w:color w:val="0000FF"/>
          <w:sz w:val="28"/>
          <w:szCs w:val="28"/>
        </w:rPr>
        <w:t>I</w:t>
      </w:r>
      <w:r w:rsidR="006707B3" w:rsidRPr="00D40228">
        <w:rPr>
          <w:b/>
          <w:bCs/>
          <w:color w:val="0000FF"/>
          <w:sz w:val="28"/>
          <w:szCs w:val="28"/>
          <w:lang w:val="vi-VN"/>
        </w:rPr>
        <w:t xml:space="preserve">. ĐẶC ĐIỂM VỀ TÌNH HÌNH </w:t>
      </w:r>
    </w:p>
    <w:p w14:paraId="04C29370" w14:textId="01C6D785" w:rsidR="006707B3" w:rsidRPr="00C71653" w:rsidRDefault="00A02E87" w:rsidP="00646AC6">
      <w:pPr>
        <w:spacing w:before="60" w:after="60" w:line="264" w:lineRule="auto"/>
        <w:ind w:firstLine="567"/>
        <w:rPr>
          <w:b/>
          <w:bCs/>
          <w:sz w:val="28"/>
          <w:szCs w:val="28"/>
        </w:rPr>
      </w:pPr>
      <w:r>
        <w:rPr>
          <w:b/>
          <w:bCs/>
          <w:sz w:val="28"/>
          <w:szCs w:val="28"/>
        </w:rPr>
        <w:t>1</w:t>
      </w:r>
      <w:r w:rsidR="006707B3" w:rsidRPr="00D40228">
        <w:rPr>
          <w:b/>
          <w:bCs/>
          <w:sz w:val="28"/>
          <w:szCs w:val="28"/>
          <w:lang w:val="vi-VN"/>
        </w:rPr>
        <w:t xml:space="preserve">. Môi trường bên </w:t>
      </w:r>
      <w:r w:rsidR="00C71653">
        <w:rPr>
          <w:b/>
          <w:bCs/>
          <w:sz w:val="28"/>
          <w:szCs w:val="28"/>
        </w:rPr>
        <w:t>trong</w:t>
      </w:r>
    </w:p>
    <w:p w14:paraId="51CF642E" w14:textId="57B3C807" w:rsidR="006707B3" w:rsidRPr="00082379" w:rsidRDefault="00A02E87" w:rsidP="00783FF3">
      <w:pPr>
        <w:spacing w:before="60" w:after="60" w:line="264" w:lineRule="auto"/>
        <w:ind w:firstLine="720"/>
        <w:rPr>
          <w:b/>
          <w:sz w:val="28"/>
          <w:szCs w:val="28"/>
          <w:lang w:val="vi-VN"/>
        </w:rPr>
      </w:pPr>
      <w:r w:rsidRPr="00082379">
        <w:rPr>
          <w:b/>
          <w:sz w:val="28"/>
          <w:szCs w:val="28"/>
        </w:rPr>
        <w:t>1.</w:t>
      </w:r>
      <w:r w:rsidR="00C71653" w:rsidRPr="00082379">
        <w:rPr>
          <w:b/>
          <w:sz w:val="28"/>
          <w:szCs w:val="28"/>
        </w:rPr>
        <w:t>1.</w:t>
      </w:r>
      <w:r w:rsidR="006707B3" w:rsidRPr="00082379">
        <w:rPr>
          <w:b/>
          <w:sz w:val="28"/>
          <w:szCs w:val="28"/>
          <w:lang w:val="vi-VN"/>
        </w:rPr>
        <w:t xml:space="preserve"> </w:t>
      </w:r>
      <w:r w:rsidR="00C71653" w:rsidRPr="00082379">
        <w:rPr>
          <w:b/>
          <w:sz w:val="28"/>
          <w:szCs w:val="28"/>
        </w:rPr>
        <w:t>Quy mô trường lớp</w:t>
      </w:r>
      <w:r w:rsidR="006707B3" w:rsidRPr="00082379">
        <w:rPr>
          <w:b/>
          <w:sz w:val="28"/>
          <w:szCs w:val="28"/>
          <w:lang w:val="vi-VN"/>
        </w:rPr>
        <w:t xml:space="preserve"> </w:t>
      </w:r>
    </w:p>
    <w:p w14:paraId="292FE384" w14:textId="77777777" w:rsidR="005A4633" w:rsidRPr="002466F6" w:rsidRDefault="005A4633" w:rsidP="005A4633">
      <w:pPr>
        <w:shd w:val="clear" w:color="auto" w:fill="FFFFFF"/>
        <w:spacing w:after="0" w:line="320" w:lineRule="exact"/>
        <w:ind w:firstLine="720"/>
        <w:jc w:val="both"/>
        <w:rPr>
          <w:color w:val="000000"/>
          <w:sz w:val="28"/>
          <w:szCs w:val="28"/>
        </w:rPr>
      </w:pPr>
      <w:r w:rsidRPr="002466F6">
        <w:rPr>
          <w:color w:val="000000"/>
          <w:sz w:val="28"/>
          <w:szCs w:val="28"/>
        </w:rPr>
        <w:t>Năm học 202</w:t>
      </w:r>
      <w:r>
        <w:rPr>
          <w:color w:val="000000"/>
          <w:sz w:val="28"/>
          <w:szCs w:val="28"/>
        </w:rPr>
        <w:t>4</w:t>
      </w:r>
      <w:r w:rsidRPr="002466F6">
        <w:rPr>
          <w:color w:val="000000"/>
          <w:sz w:val="28"/>
          <w:szCs w:val="28"/>
        </w:rPr>
        <w:t xml:space="preserve"> – 202</w:t>
      </w:r>
      <w:r>
        <w:rPr>
          <w:color w:val="000000"/>
          <w:sz w:val="28"/>
          <w:szCs w:val="28"/>
        </w:rPr>
        <w:t>5</w:t>
      </w:r>
    </w:p>
    <w:p w14:paraId="2D381858" w14:textId="77777777" w:rsidR="005A4633" w:rsidRPr="007D0EE1" w:rsidRDefault="005A4633" w:rsidP="005A4633">
      <w:pPr>
        <w:shd w:val="clear" w:color="auto" w:fill="FFFFFF"/>
        <w:spacing w:after="0" w:line="320" w:lineRule="exact"/>
        <w:jc w:val="both"/>
        <w:rPr>
          <w:sz w:val="28"/>
          <w:szCs w:val="28"/>
        </w:rPr>
      </w:pPr>
      <w:r w:rsidRPr="002466F6">
        <w:rPr>
          <w:color w:val="000000"/>
          <w:sz w:val="28"/>
          <w:szCs w:val="28"/>
        </w:rPr>
        <w:tab/>
        <w:t xml:space="preserve">+ Tổng học sinh: </w:t>
      </w:r>
      <w:r w:rsidRPr="007D0EE1">
        <w:rPr>
          <w:sz w:val="28"/>
          <w:szCs w:val="28"/>
        </w:rPr>
        <w:t>905/423</w:t>
      </w:r>
    </w:p>
    <w:p w14:paraId="02AAFC00" w14:textId="48145302" w:rsidR="005A4633" w:rsidRPr="00B125D0" w:rsidRDefault="005A4633" w:rsidP="00B125D0">
      <w:pPr>
        <w:shd w:val="clear" w:color="auto" w:fill="FFFFFF"/>
        <w:spacing w:after="0" w:line="320" w:lineRule="exact"/>
        <w:jc w:val="both"/>
        <w:rPr>
          <w:color w:val="000000"/>
          <w:sz w:val="28"/>
          <w:szCs w:val="28"/>
        </w:rPr>
      </w:pPr>
      <w:r w:rsidRPr="002466F6">
        <w:rPr>
          <w:color w:val="000000"/>
          <w:sz w:val="28"/>
          <w:szCs w:val="28"/>
        </w:rPr>
        <w:tab/>
        <w:t>+ Số lớp: 22</w:t>
      </w:r>
      <w:r>
        <w:rPr>
          <w:color w:val="000000"/>
          <w:sz w:val="28"/>
          <w:szCs w:val="28"/>
        </w:rPr>
        <w:t xml:space="preserve">. </w:t>
      </w:r>
      <w:proofErr w:type="gramStart"/>
      <w:r>
        <w:rPr>
          <w:color w:val="000000"/>
          <w:sz w:val="28"/>
          <w:szCs w:val="28"/>
        </w:rPr>
        <w:t>[K6: 6 lớp (242/127); K7: 7 lớp (278/124); K8: 5 lớp (219/106); K9: 4 lớp (166/86)].</w:t>
      </w:r>
      <w:proofErr w:type="gramEnd"/>
    </w:p>
    <w:p w14:paraId="0D0DD789" w14:textId="77777777" w:rsidR="00B125D0" w:rsidRDefault="00A02E87" w:rsidP="00B125D0">
      <w:pPr>
        <w:spacing w:before="60" w:after="60" w:line="264" w:lineRule="auto"/>
        <w:ind w:firstLine="720"/>
        <w:jc w:val="both"/>
        <w:rPr>
          <w:b/>
          <w:sz w:val="28"/>
          <w:szCs w:val="28"/>
        </w:rPr>
      </w:pPr>
      <w:r w:rsidRPr="00082379">
        <w:rPr>
          <w:b/>
          <w:sz w:val="28"/>
          <w:szCs w:val="28"/>
        </w:rPr>
        <w:t>1.</w:t>
      </w:r>
      <w:r w:rsidR="00C71653" w:rsidRPr="00082379">
        <w:rPr>
          <w:b/>
          <w:sz w:val="28"/>
          <w:szCs w:val="28"/>
        </w:rPr>
        <w:t>2.</w:t>
      </w:r>
      <w:r w:rsidR="006707B3" w:rsidRPr="00082379">
        <w:rPr>
          <w:b/>
          <w:sz w:val="28"/>
          <w:szCs w:val="28"/>
        </w:rPr>
        <w:t xml:space="preserve"> </w:t>
      </w:r>
      <w:r w:rsidR="00C71653" w:rsidRPr="00082379">
        <w:rPr>
          <w:b/>
          <w:sz w:val="28"/>
          <w:szCs w:val="28"/>
        </w:rPr>
        <w:t xml:space="preserve">Đội </w:t>
      </w:r>
      <w:proofErr w:type="gramStart"/>
      <w:r w:rsidR="00C71653" w:rsidRPr="00082379">
        <w:rPr>
          <w:b/>
          <w:sz w:val="28"/>
          <w:szCs w:val="28"/>
        </w:rPr>
        <w:t>ngũ</w:t>
      </w:r>
      <w:proofErr w:type="gramEnd"/>
      <w:r w:rsidR="00C71653" w:rsidRPr="00082379">
        <w:rPr>
          <w:b/>
          <w:sz w:val="28"/>
          <w:szCs w:val="28"/>
        </w:rPr>
        <w:t xml:space="preserve"> cán bộ quả</w:t>
      </w:r>
      <w:r w:rsidR="00536871" w:rsidRPr="00082379">
        <w:rPr>
          <w:b/>
          <w:sz w:val="28"/>
          <w:szCs w:val="28"/>
        </w:rPr>
        <w:t>n</w:t>
      </w:r>
      <w:r w:rsidR="00C71653" w:rsidRPr="00082379">
        <w:rPr>
          <w:b/>
          <w:sz w:val="28"/>
          <w:szCs w:val="28"/>
        </w:rPr>
        <w:t xml:space="preserve"> lý, giáo viên, nhân viên</w:t>
      </w:r>
      <w:r w:rsidR="00536871" w:rsidRPr="00082379">
        <w:rPr>
          <w:b/>
          <w:sz w:val="28"/>
          <w:szCs w:val="28"/>
        </w:rPr>
        <w:t xml:space="preserve"> (số lượng; trình độ </w:t>
      </w:r>
    </w:p>
    <w:p w14:paraId="6402988D" w14:textId="6712675D" w:rsidR="006707B3" w:rsidRPr="00082379" w:rsidRDefault="00536871" w:rsidP="00B125D0">
      <w:pPr>
        <w:spacing w:before="60" w:after="60" w:line="264" w:lineRule="auto"/>
        <w:jc w:val="both"/>
        <w:rPr>
          <w:b/>
          <w:sz w:val="28"/>
          <w:szCs w:val="28"/>
        </w:rPr>
      </w:pPr>
      <w:proofErr w:type="gramStart"/>
      <w:r w:rsidRPr="00082379">
        <w:rPr>
          <w:b/>
          <w:sz w:val="28"/>
          <w:szCs w:val="28"/>
        </w:rPr>
        <w:t>chuyên</w:t>
      </w:r>
      <w:proofErr w:type="gramEnd"/>
      <w:r w:rsidRPr="00082379">
        <w:rPr>
          <w:b/>
          <w:sz w:val="28"/>
          <w:szCs w:val="28"/>
        </w:rPr>
        <w:t xml:space="preserve"> môn, chính trị)</w:t>
      </w:r>
    </w:p>
    <w:p w14:paraId="4202D9A5" w14:textId="5E6B50FA" w:rsidR="00082379" w:rsidRPr="00082379" w:rsidRDefault="00082379" w:rsidP="005A4633">
      <w:pPr>
        <w:shd w:val="clear" w:color="auto" w:fill="FFFFFF"/>
        <w:spacing w:after="0" w:line="320" w:lineRule="exact"/>
        <w:ind w:firstLine="720"/>
        <w:jc w:val="both"/>
        <w:rPr>
          <w:b/>
          <w:sz w:val="28"/>
          <w:szCs w:val="28"/>
        </w:rPr>
      </w:pPr>
      <w:r w:rsidRPr="00082379">
        <w:rPr>
          <w:b/>
          <w:sz w:val="28"/>
          <w:szCs w:val="28"/>
        </w:rPr>
        <w:lastRenderedPageBreak/>
        <w:t xml:space="preserve">1.2.1. Tình hình </w:t>
      </w:r>
      <w:proofErr w:type="gramStart"/>
      <w:r w:rsidRPr="00082379">
        <w:rPr>
          <w:b/>
          <w:sz w:val="28"/>
          <w:szCs w:val="28"/>
        </w:rPr>
        <w:t>chung</w:t>
      </w:r>
      <w:proofErr w:type="gramEnd"/>
      <w:r w:rsidRPr="00082379">
        <w:rPr>
          <w:b/>
          <w:sz w:val="28"/>
          <w:szCs w:val="28"/>
        </w:rPr>
        <w:t>:</w:t>
      </w:r>
    </w:p>
    <w:p w14:paraId="77D2406F" w14:textId="734EC4A4" w:rsidR="004D49F6" w:rsidRDefault="004D49F6" w:rsidP="005A4633">
      <w:pPr>
        <w:shd w:val="clear" w:color="auto" w:fill="FFFFFF"/>
        <w:spacing w:after="0" w:line="320" w:lineRule="exact"/>
        <w:ind w:firstLine="720"/>
        <w:jc w:val="both"/>
        <w:rPr>
          <w:color w:val="00B0F0"/>
          <w:sz w:val="28"/>
          <w:szCs w:val="28"/>
        </w:rPr>
      </w:pPr>
      <w:r w:rsidRPr="004D49F6">
        <w:rPr>
          <w:sz w:val="28"/>
          <w:szCs w:val="28"/>
        </w:rPr>
        <w:t>Tổng số Đảng viên: 18. Trình độ LLCT: Trung cấp: 03; Sơ cấp</w:t>
      </w:r>
      <w:proofErr w:type="gramStart"/>
      <w:r w:rsidRPr="004D49F6">
        <w:rPr>
          <w:sz w:val="28"/>
          <w:szCs w:val="28"/>
        </w:rPr>
        <w:t>:15</w:t>
      </w:r>
      <w:proofErr w:type="gramEnd"/>
      <w:r>
        <w:rPr>
          <w:sz w:val="28"/>
          <w:szCs w:val="28"/>
        </w:rPr>
        <w:t>.</w:t>
      </w:r>
    </w:p>
    <w:p w14:paraId="5D533DA8" w14:textId="57FED26A" w:rsidR="005A4633" w:rsidRPr="002466F6" w:rsidRDefault="005A4633" w:rsidP="005A4633">
      <w:pPr>
        <w:shd w:val="clear" w:color="auto" w:fill="FFFFFF"/>
        <w:spacing w:after="0" w:line="320" w:lineRule="exact"/>
        <w:ind w:firstLine="720"/>
        <w:jc w:val="both"/>
        <w:rPr>
          <w:color w:val="000000"/>
          <w:sz w:val="28"/>
          <w:szCs w:val="28"/>
        </w:rPr>
      </w:pPr>
      <w:r w:rsidRPr="002466F6">
        <w:rPr>
          <w:color w:val="000000"/>
          <w:sz w:val="28"/>
          <w:szCs w:val="28"/>
        </w:rPr>
        <w:t>Tổng số</w:t>
      </w:r>
      <w:r>
        <w:rPr>
          <w:color w:val="000000"/>
          <w:sz w:val="28"/>
          <w:szCs w:val="28"/>
        </w:rPr>
        <w:t xml:space="preserve"> CB-GV-NV: 49</w:t>
      </w:r>
      <w:r w:rsidRPr="002466F6">
        <w:rPr>
          <w:color w:val="000000"/>
          <w:sz w:val="28"/>
          <w:szCs w:val="28"/>
        </w:rPr>
        <w:t xml:space="preserve"> người.</w:t>
      </w:r>
      <w:r>
        <w:rPr>
          <w:color w:val="000000"/>
          <w:sz w:val="28"/>
          <w:szCs w:val="28"/>
        </w:rPr>
        <w:t xml:space="preserve"> (GV: 36 biên chế; HĐNH: 04; HĐDH: </w:t>
      </w:r>
      <w:proofErr w:type="gramStart"/>
      <w:r>
        <w:rPr>
          <w:color w:val="000000"/>
          <w:sz w:val="28"/>
          <w:szCs w:val="28"/>
        </w:rPr>
        <w:t>01 )</w:t>
      </w:r>
      <w:proofErr w:type="gramEnd"/>
    </w:p>
    <w:p w14:paraId="2045A5AE" w14:textId="2FDAAF94" w:rsidR="005A4633" w:rsidRDefault="005A4633" w:rsidP="005A4633">
      <w:pPr>
        <w:shd w:val="clear" w:color="auto" w:fill="FFFFFF"/>
        <w:spacing w:after="0" w:line="320" w:lineRule="exact"/>
        <w:ind w:firstLine="720"/>
        <w:jc w:val="both"/>
        <w:rPr>
          <w:color w:val="000000"/>
          <w:sz w:val="28"/>
          <w:szCs w:val="28"/>
        </w:rPr>
      </w:pPr>
      <w:r>
        <w:rPr>
          <w:color w:val="000000"/>
          <w:sz w:val="28"/>
          <w:szCs w:val="28"/>
        </w:rPr>
        <w:t xml:space="preserve">Trong đó: </w:t>
      </w:r>
    </w:p>
    <w:p w14:paraId="7508FDA9" w14:textId="0FDA19BE" w:rsidR="005A4633" w:rsidRDefault="005A4633" w:rsidP="005A4633">
      <w:pPr>
        <w:shd w:val="clear" w:color="auto" w:fill="FFFFFF"/>
        <w:spacing w:after="0" w:line="320" w:lineRule="exact"/>
        <w:ind w:firstLine="720"/>
        <w:jc w:val="both"/>
        <w:rPr>
          <w:color w:val="000000"/>
          <w:sz w:val="28"/>
          <w:szCs w:val="28"/>
        </w:rPr>
      </w:pPr>
      <w:r>
        <w:rPr>
          <w:color w:val="000000"/>
          <w:sz w:val="28"/>
          <w:szCs w:val="28"/>
        </w:rPr>
        <w:t>CBQL: 02. Đạt chuẩn: 02.</w:t>
      </w:r>
    </w:p>
    <w:p w14:paraId="54E9AF68" w14:textId="5DB430F3" w:rsidR="004D49F6" w:rsidRDefault="004D49F6" w:rsidP="005A4633">
      <w:pPr>
        <w:shd w:val="clear" w:color="auto" w:fill="FFFFFF"/>
        <w:spacing w:after="0" w:line="320" w:lineRule="exact"/>
        <w:ind w:firstLine="720"/>
        <w:jc w:val="both"/>
        <w:rPr>
          <w:color w:val="000000"/>
          <w:sz w:val="28"/>
          <w:szCs w:val="28"/>
        </w:rPr>
      </w:pPr>
      <w:r>
        <w:rPr>
          <w:color w:val="000000"/>
          <w:sz w:val="28"/>
          <w:szCs w:val="28"/>
        </w:rPr>
        <w:t xml:space="preserve">TPT: 01.     </w:t>
      </w:r>
      <w:proofErr w:type="gramStart"/>
      <w:r>
        <w:rPr>
          <w:color w:val="000000"/>
          <w:sz w:val="28"/>
          <w:szCs w:val="28"/>
        </w:rPr>
        <w:t>Đạt chuẩn 01.</w:t>
      </w:r>
      <w:proofErr w:type="gramEnd"/>
    </w:p>
    <w:p w14:paraId="26212C38" w14:textId="49EA846D" w:rsidR="004D49F6" w:rsidRDefault="005A4633" w:rsidP="004D49F6">
      <w:pPr>
        <w:shd w:val="clear" w:color="auto" w:fill="FFFFFF"/>
        <w:spacing w:after="0" w:line="320" w:lineRule="exact"/>
        <w:ind w:firstLine="720"/>
        <w:jc w:val="both"/>
        <w:rPr>
          <w:color w:val="000000"/>
          <w:sz w:val="28"/>
          <w:szCs w:val="28"/>
        </w:rPr>
      </w:pPr>
      <w:r>
        <w:rPr>
          <w:color w:val="000000"/>
          <w:sz w:val="28"/>
          <w:szCs w:val="28"/>
        </w:rPr>
        <w:t>Giáo viên: 41</w:t>
      </w:r>
      <w:r w:rsidR="004D49F6">
        <w:rPr>
          <w:color w:val="000000"/>
          <w:sz w:val="28"/>
          <w:szCs w:val="28"/>
        </w:rPr>
        <w:t xml:space="preserve"> (36 biên chế. </w:t>
      </w:r>
      <w:proofErr w:type="gramStart"/>
      <w:r w:rsidR="004D49F6">
        <w:rPr>
          <w:color w:val="000000"/>
          <w:sz w:val="28"/>
          <w:szCs w:val="28"/>
        </w:rPr>
        <w:t>Hợp đồng 05).</w:t>
      </w:r>
      <w:proofErr w:type="gramEnd"/>
      <w:r w:rsidR="004D49F6">
        <w:rPr>
          <w:color w:val="000000"/>
          <w:sz w:val="28"/>
          <w:szCs w:val="28"/>
        </w:rPr>
        <w:t xml:space="preserve"> </w:t>
      </w:r>
    </w:p>
    <w:p w14:paraId="4FE2CC40" w14:textId="3D8F9F99" w:rsidR="004D49F6" w:rsidRDefault="004D49F6" w:rsidP="004D49F6">
      <w:pPr>
        <w:shd w:val="clear" w:color="auto" w:fill="FFFFFF"/>
        <w:spacing w:after="0" w:line="320" w:lineRule="exact"/>
        <w:ind w:firstLine="720"/>
        <w:jc w:val="both"/>
        <w:rPr>
          <w:color w:val="000000"/>
          <w:sz w:val="28"/>
          <w:szCs w:val="28"/>
        </w:rPr>
      </w:pPr>
      <w:r>
        <w:rPr>
          <w:color w:val="000000"/>
          <w:sz w:val="28"/>
          <w:szCs w:val="28"/>
        </w:rPr>
        <w:t>Nhân viên: 05. (Có 01 bảo vệ HĐ 111)</w:t>
      </w:r>
    </w:p>
    <w:p w14:paraId="44E72D41" w14:textId="6A988279" w:rsidR="004D49F6" w:rsidRDefault="004D49F6" w:rsidP="005A4633">
      <w:pPr>
        <w:shd w:val="clear" w:color="auto" w:fill="FFFFFF"/>
        <w:spacing w:after="0" w:line="320" w:lineRule="exact"/>
        <w:ind w:firstLine="720"/>
        <w:jc w:val="both"/>
        <w:rPr>
          <w:color w:val="000000"/>
          <w:sz w:val="28"/>
          <w:szCs w:val="28"/>
        </w:rPr>
      </w:pPr>
      <w:proofErr w:type="gramStart"/>
      <w:r>
        <w:rPr>
          <w:color w:val="000000"/>
          <w:sz w:val="28"/>
          <w:szCs w:val="28"/>
        </w:rPr>
        <w:t>100</w:t>
      </w:r>
      <w:r w:rsidRPr="002466F6">
        <w:rPr>
          <w:color w:val="000000"/>
          <w:sz w:val="28"/>
          <w:szCs w:val="28"/>
        </w:rPr>
        <w:t xml:space="preserve">% giáo viên đạt chuẩn </w:t>
      </w:r>
      <w:r>
        <w:rPr>
          <w:color w:val="000000"/>
          <w:sz w:val="28"/>
          <w:szCs w:val="28"/>
        </w:rPr>
        <w:t>trong đó</w:t>
      </w:r>
      <w:r w:rsidRPr="002466F6">
        <w:rPr>
          <w:color w:val="000000"/>
          <w:sz w:val="28"/>
          <w:szCs w:val="28"/>
        </w:rPr>
        <w:t xml:space="preserve"> trên chuẩn</w:t>
      </w:r>
      <w:r>
        <w:rPr>
          <w:color w:val="000000"/>
          <w:sz w:val="28"/>
          <w:szCs w:val="28"/>
        </w:rPr>
        <w:t xml:space="preserve"> có</w:t>
      </w:r>
      <w:r w:rsidRPr="002466F6">
        <w:rPr>
          <w:color w:val="000000"/>
          <w:sz w:val="28"/>
          <w:szCs w:val="28"/>
        </w:rPr>
        <w:t xml:space="preserve"> 0</w:t>
      </w:r>
      <w:r>
        <w:rPr>
          <w:color w:val="000000"/>
          <w:sz w:val="28"/>
          <w:szCs w:val="28"/>
        </w:rPr>
        <w:t>3</w:t>
      </w:r>
      <w:r w:rsidRPr="002466F6">
        <w:rPr>
          <w:color w:val="000000"/>
          <w:sz w:val="28"/>
          <w:szCs w:val="28"/>
        </w:rPr>
        <w:t xml:space="preserve"> thạc sĩ</w:t>
      </w:r>
      <w:r>
        <w:rPr>
          <w:color w:val="000000"/>
          <w:sz w:val="28"/>
          <w:szCs w:val="28"/>
        </w:rPr>
        <w:t>.</w:t>
      </w:r>
      <w:proofErr w:type="gramEnd"/>
    </w:p>
    <w:p w14:paraId="0FFD827E" w14:textId="677941DB" w:rsidR="005A4633" w:rsidRPr="004D49F6" w:rsidRDefault="005A4633" w:rsidP="004D49F6">
      <w:pPr>
        <w:shd w:val="clear" w:color="auto" w:fill="FFFFFF"/>
        <w:spacing w:after="0" w:line="320" w:lineRule="exact"/>
        <w:ind w:firstLine="720"/>
        <w:jc w:val="both"/>
        <w:rPr>
          <w:color w:val="000000"/>
          <w:sz w:val="28"/>
          <w:szCs w:val="28"/>
        </w:rPr>
      </w:pPr>
      <w:r w:rsidRPr="002466F6">
        <w:rPr>
          <w:color w:val="000000"/>
          <w:sz w:val="28"/>
          <w:szCs w:val="28"/>
        </w:rPr>
        <w:t>Đảng viên: 1</w:t>
      </w:r>
      <w:r>
        <w:rPr>
          <w:color w:val="000000"/>
          <w:sz w:val="28"/>
          <w:szCs w:val="28"/>
        </w:rPr>
        <w:t>8</w:t>
      </w:r>
      <w:r w:rsidRPr="002466F6">
        <w:rPr>
          <w:color w:val="000000"/>
          <w:sz w:val="28"/>
          <w:szCs w:val="28"/>
        </w:rPr>
        <w:t xml:space="preserve"> đồng chí.</w:t>
      </w:r>
    </w:p>
    <w:p w14:paraId="6523BB96" w14:textId="2D0E5EAD" w:rsidR="00082379" w:rsidRPr="00F54F4C" w:rsidRDefault="00082379" w:rsidP="00082379">
      <w:pPr>
        <w:spacing w:after="0" w:line="264" w:lineRule="auto"/>
        <w:ind w:firstLine="720"/>
        <w:rPr>
          <w:b/>
          <w:bCs/>
          <w:sz w:val="28"/>
          <w:szCs w:val="28"/>
        </w:rPr>
      </w:pPr>
      <w:r>
        <w:rPr>
          <w:b/>
          <w:bCs/>
          <w:sz w:val="28"/>
          <w:szCs w:val="28"/>
        </w:rPr>
        <w:t xml:space="preserve">1.2.2. </w:t>
      </w:r>
      <w:r w:rsidRPr="00F54F4C">
        <w:rPr>
          <w:b/>
          <w:bCs/>
          <w:sz w:val="28"/>
          <w:szCs w:val="28"/>
        </w:rPr>
        <w:t>Tổ chuyên môn</w:t>
      </w:r>
    </w:p>
    <w:p w14:paraId="26E0564A" w14:textId="77777777" w:rsidR="00082379" w:rsidRDefault="00082379" w:rsidP="00082379">
      <w:pPr>
        <w:spacing w:after="0" w:line="264" w:lineRule="auto"/>
        <w:ind w:firstLine="720"/>
        <w:rPr>
          <w:sz w:val="28"/>
          <w:szCs w:val="28"/>
        </w:rPr>
      </w:pPr>
      <w:r>
        <w:rPr>
          <w:sz w:val="28"/>
          <w:szCs w:val="28"/>
        </w:rPr>
        <w:t xml:space="preserve">Trường có 05 tổ chuyên môn gồm: </w:t>
      </w:r>
    </w:p>
    <w:p w14:paraId="075B24D6" w14:textId="77777777" w:rsidR="00082379" w:rsidRDefault="00082379" w:rsidP="00082379">
      <w:pPr>
        <w:spacing w:after="0" w:line="264" w:lineRule="auto"/>
        <w:ind w:firstLine="720"/>
        <w:rPr>
          <w:sz w:val="28"/>
          <w:szCs w:val="28"/>
        </w:rPr>
      </w:pPr>
      <w:r>
        <w:rPr>
          <w:sz w:val="28"/>
          <w:szCs w:val="28"/>
        </w:rPr>
        <w:t>Tổ Toán – Tin: Có 09 thầy cô giáo đảm bảo chuẩn đào tạo.</w:t>
      </w:r>
    </w:p>
    <w:p w14:paraId="4EA0D1F3" w14:textId="77777777" w:rsidR="00082379" w:rsidRDefault="00082379" w:rsidP="00082379">
      <w:pPr>
        <w:spacing w:after="0" w:line="264" w:lineRule="auto"/>
        <w:ind w:firstLine="720"/>
        <w:jc w:val="both"/>
        <w:rPr>
          <w:sz w:val="28"/>
          <w:szCs w:val="28"/>
        </w:rPr>
      </w:pPr>
      <w:r>
        <w:rPr>
          <w:sz w:val="28"/>
          <w:szCs w:val="28"/>
        </w:rPr>
        <w:t>Tổ Ngữ văn: Có 05 thầy cô giáo trong biên chế đảm bảo chuẩn đào tạo và 01 giáo viên hợp đồng</w:t>
      </w:r>
    </w:p>
    <w:p w14:paraId="0AA33790" w14:textId="77777777" w:rsidR="00082379" w:rsidRDefault="00082379" w:rsidP="00082379">
      <w:pPr>
        <w:spacing w:after="0" w:line="264" w:lineRule="auto"/>
        <w:ind w:firstLine="720"/>
        <w:jc w:val="both"/>
        <w:rPr>
          <w:sz w:val="28"/>
          <w:szCs w:val="28"/>
        </w:rPr>
      </w:pPr>
      <w:r>
        <w:rPr>
          <w:sz w:val="28"/>
          <w:szCs w:val="28"/>
        </w:rPr>
        <w:t>Tổ Sử-Địa-GDCD-GDNT: Có 06 thầy cô giáo trong biên chế đảm bảo chuẩn đào tạo và 01 giáo viên hợp đồng dạy môn Lịch sử.</w:t>
      </w:r>
    </w:p>
    <w:p w14:paraId="32975273" w14:textId="77777777" w:rsidR="00082379" w:rsidRDefault="00082379" w:rsidP="00082379">
      <w:pPr>
        <w:spacing w:after="0" w:line="264" w:lineRule="auto"/>
        <w:ind w:firstLine="720"/>
        <w:jc w:val="both"/>
        <w:rPr>
          <w:sz w:val="28"/>
          <w:szCs w:val="28"/>
        </w:rPr>
      </w:pPr>
      <w:r>
        <w:rPr>
          <w:sz w:val="28"/>
          <w:szCs w:val="28"/>
        </w:rPr>
        <w:t>Tổ Ngoại Ngữ: Có 05 thầy cô giáo trong biên chế đảm bảo chuẩn đào tạo.</w:t>
      </w:r>
    </w:p>
    <w:p w14:paraId="52A25076" w14:textId="525586E6" w:rsidR="00082379" w:rsidRPr="00082379" w:rsidRDefault="00082379" w:rsidP="00082379">
      <w:pPr>
        <w:spacing w:after="0" w:line="264" w:lineRule="auto"/>
        <w:ind w:firstLine="720"/>
        <w:jc w:val="both"/>
        <w:rPr>
          <w:sz w:val="28"/>
          <w:szCs w:val="28"/>
        </w:rPr>
      </w:pPr>
      <w:r>
        <w:rPr>
          <w:sz w:val="28"/>
          <w:szCs w:val="28"/>
        </w:rPr>
        <w:t>Tổ KHTN-GDTC: Có 11 thầy cô giáo trong biên chế. Hợp đồng 03 giáo viên dạy môn Sinh học, Hoá học, Công nghệ và các môn học khác (Trong đó có 01 là GV hợp đồng 111)</w:t>
      </w:r>
    </w:p>
    <w:p w14:paraId="243A28E1" w14:textId="37F5A0B9" w:rsidR="004D49F6" w:rsidRPr="00082379" w:rsidRDefault="00A02E87" w:rsidP="00AC0D3F">
      <w:pPr>
        <w:spacing w:before="60" w:after="60" w:line="264" w:lineRule="auto"/>
        <w:ind w:firstLine="567"/>
        <w:rPr>
          <w:b/>
          <w:sz w:val="28"/>
          <w:szCs w:val="28"/>
        </w:rPr>
      </w:pPr>
      <w:r w:rsidRPr="00082379">
        <w:rPr>
          <w:b/>
          <w:sz w:val="28"/>
          <w:szCs w:val="28"/>
        </w:rPr>
        <w:t>1.</w:t>
      </w:r>
      <w:r w:rsidR="00C71653" w:rsidRPr="00082379">
        <w:rPr>
          <w:b/>
          <w:sz w:val="28"/>
          <w:szCs w:val="28"/>
        </w:rPr>
        <w:t>3. Chất lượng giáo dục toàn diện</w:t>
      </w:r>
    </w:p>
    <w:tbl>
      <w:tblPr>
        <w:tblW w:w="8938" w:type="dxa"/>
        <w:jc w:val="center"/>
        <w:tblCellSpacing w:w="0" w:type="dxa"/>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54"/>
        <w:gridCol w:w="2122"/>
        <w:gridCol w:w="1096"/>
        <w:gridCol w:w="1167"/>
        <w:gridCol w:w="884"/>
        <w:gridCol w:w="1515"/>
      </w:tblGrid>
      <w:tr w:rsidR="0008656D" w:rsidRPr="009C587A" w14:paraId="21DB2D8D" w14:textId="77777777" w:rsidTr="005C56FD">
        <w:trPr>
          <w:trHeight w:val="339"/>
          <w:tblCellSpacing w:w="0" w:type="dxa"/>
          <w:jc w:val="center"/>
        </w:trPr>
        <w:tc>
          <w:tcPr>
            <w:tcW w:w="2154" w:type="dxa"/>
            <w:tcBorders>
              <w:top w:val="outset" w:sz="6" w:space="0" w:color="auto"/>
              <w:left w:val="outset" w:sz="6" w:space="0" w:color="auto"/>
              <w:bottom w:val="outset" w:sz="6" w:space="0" w:color="auto"/>
              <w:right w:val="outset" w:sz="6" w:space="0" w:color="auto"/>
            </w:tcBorders>
            <w:vAlign w:val="center"/>
          </w:tcPr>
          <w:p w14:paraId="1C809CEC" w14:textId="77777777" w:rsidR="0008656D" w:rsidRPr="009C587A" w:rsidRDefault="0008656D" w:rsidP="005C56FD">
            <w:pPr>
              <w:spacing w:before="120" w:after="120"/>
              <w:jc w:val="center"/>
              <w:rPr>
                <w:color w:val="000000"/>
              </w:rPr>
            </w:pPr>
            <w:r w:rsidRPr="009C587A">
              <w:rPr>
                <w:bCs/>
                <w:color w:val="000000"/>
              </w:rPr>
              <w:t>Chất lượng 2 mặt</w:t>
            </w:r>
          </w:p>
        </w:tc>
        <w:tc>
          <w:tcPr>
            <w:tcW w:w="2122" w:type="dxa"/>
            <w:tcBorders>
              <w:top w:val="outset" w:sz="6" w:space="0" w:color="auto"/>
              <w:left w:val="outset" w:sz="6" w:space="0" w:color="auto"/>
              <w:bottom w:val="outset" w:sz="6" w:space="0" w:color="auto"/>
              <w:right w:val="outset" w:sz="6" w:space="0" w:color="auto"/>
            </w:tcBorders>
            <w:vAlign w:val="center"/>
          </w:tcPr>
          <w:p w14:paraId="0D10C4C8" w14:textId="77777777" w:rsidR="0008656D" w:rsidRPr="009C587A" w:rsidRDefault="0008656D" w:rsidP="005C56FD">
            <w:pPr>
              <w:spacing w:before="120" w:after="120"/>
              <w:jc w:val="center"/>
              <w:rPr>
                <w:color w:val="000000"/>
              </w:rPr>
            </w:pPr>
            <w:r w:rsidRPr="009C587A">
              <w:rPr>
                <w:bCs/>
                <w:color w:val="000000"/>
              </w:rPr>
              <w:t>Tốt (Xuất sắc)</w:t>
            </w:r>
          </w:p>
        </w:tc>
        <w:tc>
          <w:tcPr>
            <w:tcW w:w="1096" w:type="dxa"/>
            <w:tcBorders>
              <w:top w:val="outset" w:sz="6" w:space="0" w:color="auto"/>
              <w:left w:val="outset" w:sz="6" w:space="0" w:color="auto"/>
              <w:bottom w:val="outset" w:sz="6" w:space="0" w:color="auto"/>
              <w:right w:val="outset" w:sz="6" w:space="0" w:color="auto"/>
            </w:tcBorders>
            <w:vAlign w:val="center"/>
          </w:tcPr>
          <w:p w14:paraId="5759E53A" w14:textId="77777777" w:rsidR="0008656D" w:rsidRPr="009C587A" w:rsidRDefault="0008656D" w:rsidP="005C56FD">
            <w:pPr>
              <w:spacing w:before="120" w:after="120"/>
              <w:jc w:val="center"/>
              <w:rPr>
                <w:color w:val="000000"/>
              </w:rPr>
            </w:pPr>
            <w:r w:rsidRPr="009C587A">
              <w:rPr>
                <w:bCs/>
                <w:color w:val="000000"/>
              </w:rPr>
              <w:t>Khá</w:t>
            </w:r>
          </w:p>
        </w:tc>
        <w:tc>
          <w:tcPr>
            <w:tcW w:w="1167" w:type="dxa"/>
            <w:tcBorders>
              <w:top w:val="outset" w:sz="6" w:space="0" w:color="auto"/>
              <w:left w:val="outset" w:sz="6" w:space="0" w:color="auto"/>
              <w:bottom w:val="outset" w:sz="6" w:space="0" w:color="auto"/>
              <w:right w:val="outset" w:sz="6" w:space="0" w:color="auto"/>
            </w:tcBorders>
            <w:vAlign w:val="center"/>
          </w:tcPr>
          <w:p w14:paraId="2EBBC13B" w14:textId="77777777" w:rsidR="0008656D" w:rsidRPr="009C587A" w:rsidRDefault="0008656D" w:rsidP="005C56FD">
            <w:pPr>
              <w:spacing w:before="120" w:after="120"/>
              <w:jc w:val="center"/>
              <w:rPr>
                <w:color w:val="000000"/>
              </w:rPr>
            </w:pPr>
            <w:r w:rsidRPr="009C587A">
              <w:rPr>
                <w:bCs/>
                <w:color w:val="000000"/>
              </w:rPr>
              <w:t>Đạt</w:t>
            </w:r>
          </w:p>
        </w:tc>
        <w:tc>
          <w:tcPr>
            <w:tcW w:w="884" w:type="dxa"/>
            <w:tcBorders>
              <w:top w:val="outset" w:sz="6" w:space="0" w:color="auto"/>
              <w:left w:val="outset" w:sz="6" w:space="0" w:color="auto"/>
              <w:bottom w:val="outset" w:sz="6" w:space="0" w:color="auto"/>
              <w:right w:val="outset" w:sz="6" w:space="0" w:color="auto"/>
            </w:tcBorders>
            <w:vAlign w:val="center"/>
          </w:tcPr>
          <w:p w14:paraId="73F0C222" w14:textId="77777777" w:rsidR="0008656D" w:rsidRPr="009C587A" w:rsidRDefault="0008656D" w:rsidP="005C56FD">
            <w:pPr>
              <w:spacing w:before="120" w:after="120"/>
              <w:jc w:val="center"/>
              <w:rPr>
                <w:color w:val="000000"/>
              </w:rPr>
            </w:pPr>
            <w:r>
              <w:rPr>
                <w:bCs/>
                <w:color w:val="000000"/>
              </w:rPr>
              <w:t>CĐ</w:t>
            </w:r>
          </w:p>
        </w:tc>
        <w:tc>
          <w:tcPr>
            <w:tcW w:w="1515" w:type="dxa"/>
            <w:tcBorders>
              <w:top w:val="outset" w:sz="6" w:space="0" w:color="auto"/>
              <w:left w:val="outset" w:sz="6" w:space="0" w:color="auto"/>
              <w:bottom w:val="outset" w:sz="6" w:space="0" w:color="auto"/>
              <w:right w:val="outset" w:sz="6" w:space="0" w:color="auto"/>
            </w:tcBorders>
            <w:vAlign w:val="center"/>
          </w:tcPr>
          <w:p w14:paraId="76547A0D" w14:textId="77777777" w:rsidR="0008656D" w:rsidRPr="009C587A" w:rsidRDefault="0008656D" w:rsidP="005C56FD">
            <w:pPr>
              <w:numPr>
                <w:ilvl w:val="0"/>
                <w:numId w:val="7"/>
              </w:numPr>
              <w:spacing w:before="120" w:after="120" w:line="240" w:lineRule="auto"/>
              <w:jc w:val="center"/>
              <w:rPr>
                <w:color w:val="000000"/>
              </w:rPr>
            </w:pPr>
            <w:r>
              <w:rPr>
                <w:bCs/>
                <w:color w:val="000000"/>
              </w:rPr>
              <w:t xml:space="preserve">Đạt </w:t>
            </w:r>
          </w:p>
        </w:tc>
      </w:tr>
      <w:tr w:rsidR="0008656D" w:rsidRPr="009C587A" w14:paraId="4739F6EF" w14:textId="77777777" w:rsidTr="005C56FD">
        <w:trPr>
          <w:trHeight w:val="463"/>
          <w:tblCellSpacing w:w="0" w:type="dxa"/>
          <w:jc w:val="center"/>
        </w:trPr>
        <w:tc>
          <w:tcPr>
            <w:tcW w:w="2154" w:type="dxa"/>
            <w:tcBorders>
              <w:top w:val="outset" w:sz="6" w:space="0" w:color="auto"/>
              <w:left w:val="outset" w:sz="6" w:space="0" w:color="auto"/>
              <w:bottom w:val="outset" w:sz="6" w:space="0" w:color="auto"/>
              <w:right w:val="outset" w:sz="6" w:space="0" w:color="auto"/>
            </w:tcBorders>
            <w:vAlign w:val="center"/>
          </w:tcPr>
          <w:p w14:paraId="706F3231" w14:textId="77777777" w:rsidR="0008656D" w:rsidRPr="009C587A" w:rsidRDefault="0008656D" w:rsidP="005C56FD">
            <w:pPr>
              <w:spacing w:before="120" w:after="120"/>
              <w:rPr>
                <w:color w:val="000000"/>
              </w:rPr>
            </w:pPr>
            <w:r w:rsidRPr="009C587A">
              <w:rPr>
                <w:bCs/>
                <w:color w:val="000000"/>
              </w:rPr>
              <w:t>Học lực</w:t>
            </w:r>
          </w:p>
        </w:tc>
        <w:tc>
          <w:tcPr>
            <w:tcW w:w="2122" w:type="dxa"/>
            <w:tcBorders>
              <w:top w:val="outset" w:sz="6" w:space="0" w:color="auto"/>
              <w:left w:val="outset" w:sz="6" w:space="0" w:color="auto"/>
              <w:bottom w:val="outset" w:sz="6" w:space="0" w:color="auto"/>
              <w:right w:val="outset" w:sz="6" w:space="0" w:color="auto"/>
            </w:tcBorders>
            <w:vAlign w:val="center"/>
          </w:tcPr>
          <w:p w14:paraId="74E575F0" w14:textId="77777777" w:rsidR="0008656D" w:rsidRPr="009C587A" w:rsidRDefault="0008656D" w:rsidP="005C56FD">
            <w:pPr>
              <w:spacing w:before="120" w:after="120"/>
              <w:jc w:val="center"/>
              <w:rPr>
                <w:color w:val="000000"/>
              </w:rPr>
            </w:pPr>
            <w:r>
              <w:t>30% đến 40</w:t>
            </w:r>
            <w:r w:rsidRPr="0006576A">
              <w:t>%</w:t>
            </w:r>
          </w:p>
        </w:tc>
        <w:tc>
          <w:tcPr>
            <w:tcW w:w="1096" w:type="dxa"/>
            <w:tcBorders>
              <w:top w:val="outset" w:sz="6" w:space="0" w:color="auto"/>
              <w:left w:val="outset" w:sz="6" w:space="0" w:color="auto"/>
              <w:bottom w:val="outset" w:sz="6" w:space="0" w:color="auto"/>
              <w:right w:val="outset" w:sz="6" w:space="0" w:color="auto"/>
            </w:tcBorders>
            <w:vAlign w:val="center"/>
          </w:tcPr>
          <w:p w14:paraId="21EA6702" w14:textId="77777777" w:rsidR="0008656D" w:rsidRPr="009C587A" w:rsidRDefault="0008656D" w:rsidP="005C56FD">
            <w:pPr>
              <w:spacing w:before="120" w:after="120"/>
              <w:jc w:val="center"/>
              <w:rPr>
                <w:color w:val="000000"/>
              </w:rPr>
            </w:pPr>
            <w:r>
              <w:t xml:space="preserve">35% đến </w:t>
            </w:r>
            <w:r w:rsidRPr="0006576A">
              <w:t xml:space="preserve">40%      </w:t>
            </w:r>
          </w:p>
        </w:tc>
        <w:tc>
          <w:tcPr>
            <w:tcW w:w="1167" w:type="dxa"/>
            <w:tcBorders>
              <w:top w:val="outset" w:sz="6" w:space="0" w:color="auto"/>
              <w:left w:val="outset" w:sz="6" w:space="0" w:color="auto"/>
              <w:bottom w:val="outset" w:sz="6" w:space="0" w:color="auto"/>
              <w:right w:val="outset" w:sz="6" w:space="0" w:color="auto"/>
            </w:tcBorders>
            <w:vAlign w:val="center"/>
          </w:tcPr>
          <w:p w14:paraId="387E8414" w14:textId="77777777" w:rsidR="0008656D" w:rsidRPr="009C587A" w:rsidRDefault="0008656D" w:rsidP="005C56FD">
            <w:pPr>
              <w:spacing w:before="120" w:after="120"/>
              <w:jc w:val="center"/>
              <w:rPr>
                <w:color w:val="000000"/>
              </w:rPr>
            </w:pPr>
            <w:r>
              <w:t xml:space="preserve">20% đến </w:t>
            </w:r>
            <w:r>
              <w:rPr>
                <w:color w:val="000000"/>
              </w:rPr>
              <w:t>23%</w:t>
            </w:r>
          </w:p>
        </w:tc>
        <w:tc>
          <w:tcPr>
            <w:tcW w:w="884" w:type="dxa"/>
            <w:tcBorders>
              <w:top w:val="outset" w:sz="6" w:space="0" w:color="auto"/>
              <w:left w:val="outset" w:sz="6" w:space="0" w:color="auto"/>
              <w:bottom w:val="outset" w:sz="6" w:space="0" w:color="auto"/>
              <w:right w:val="outset" w:sz="6" w:space="0" w:color="auto"/>
            </w:tcBorders>
            <w:vAlign w:val="center"/>
          </w:tcPr>
          <w:p w14:paraId="689DD0A0" w14:textId="77777777" w:rsidR="0008656D" w:rsidRPr="009C587A" w:rsidRDefault="0008656D" w:rsidP="005C56FD">
            <w:pPr>
              <w:spacing w:before="120" w:after="120"/>
              <w:jc w:val="center"/>
              <w:rPr>
                <w:color w:val="000000"/>
              </w:rPr>
            </w:pPr>
            <w:r>
              <w:rPr>
                <w:color w:val="000000"/>
              </w:rPr>
              <w:t>0.5%</w:t>
            </w:r>
          </w:p>
        </w:tc>
        <w:tc>
          <w:tcPr>
            <w:tcW w:w="1515" w:type="dxa"/>
            <w:tcBorders>
              <w:top w:val="outset" w:sz="6" w:space="0" w:color="auto"/>
              <w:left w:val="outset" w:sz="6" w:space="0" w:color="auto"/>
              <w:bottom w:val="outset" w:sz="6" w:space="0" w:color="auto"/>
              <w:right w:val="outset" w:sz="6" w:space="0" w:color="auto"/>
            </w:tcBorders>
            <w:vAlign w:val="center"/>
          </w:tcPr>
          <w:p w14:paraId="09597068" w14:textId="77777777" w:rsidR="0008656D" w:rsidRPr="009C587A" w:rsidRDefault="0008656D" w:rsidP="005C56FD">
            <w:pPr>
              <w:spacing w:before="120" w:after="120"/>
              <w:jc w:val="center"/>
              <w:rPr>
                <w:color w:val="000000"/>
              </w:rPr>
            </w:pPr>
            <w:r>
              <w:rPr>
                <w:color w:val="000000"/>
              </w:rPr>
              <w:t>95.5%</w:t>
            </w:r>
          </w:p>
        </w:tc>
      </w:tr>
      <w:tr w:rsidR="0008656D" w:rsidRPr="009C587A" w14:paraId="35035D68" w14:textId="77777777" w:rsidTr="005C56FD">
        <w:trPr>
          <w:trHeight w:val="217"/>
          <w:tblCellSpacing w:w="0" w:type="dxa"/>
          <w:jc w:val="center"/>
        </w:trPr>
        <w:tc>
          <w:tcPr>
            <w:tcW w:w="2154" w:type="dxa"/>
            <w:tcBorders>
              <w:top w:val="outset" w:sz="6" w:space="0" w:color="auto"/>
              <w:left w:val="outset" w:sz="6" w:space="0" w:color="auto"/>
              <w:bottom w:val="outset" w:sz="6" w:space="0" w:color="auto"/>
              <w:right w:val="outset" w:sz="6" w:space="0" w:color="auto"/>
            </w:tcBorders>
            <w:vAlign w:val="center"/>
          </w:tcPr>
          <w:p w14:paraId="15C30EA9" w14:textId="77777777" w:rsidR="0008656D" w:rsidRPr="009C587A" w:rsidRDefault="0008656D" w:rsidP="005C56FD">
            <w:pPr>
              <w:spacing w:before="120" w:after="120"/>
              <w:rPr>
                <w:color w:val="000000"/>
              </w:rPr>
            </w:pPr>
            <w:r>
              <w:rPr>
                <w:bCs/>
                <w:color w:val="000000"/>
              </w:rPr>
              <w:t>Rèn luyện</w:t>
            </w:r>
          </w:p>
        </w:tc>
        <w:tc>
          <w:tcPr>
            <w:tcW w:w="2122" w:type="dxa"/>
            <w:tcBorders>
              <w:top w:val="outset" w:sz="6" w:space="0" w:color="auto"/>
              <w:left w:val="outset" w:sz="6" w:space="0" w:color="auto"/>
              <w:bottom w:val="outset" w:sz="6" w:space="0" w:color="auto"/>
              <w:right w:val="outset" w:sz="6" w:space="0" w:color="auto"/>
            </w:tcBorders>
            <w:vAlign w:val="center"/>
          </w:tcPr>
          <w:p w14:paraId="77162915" w14:textId="77777777" w:rsidR="0008656D" w:rsidRPr="009C587A" w:rsidRDefault="0008656D" w:rsidP="005C56FD">
            <w:pPr>
              <w:spacing w:before="120" w:after="120"/>
              <w:jc w:val="center"/>
              <w:rPr>
                <w:color w:val="000000"/>
              </w:rPr>
            </w:pPr>
            <w:r>
              <w:rPr>
                <w:color w:val="000000"/>
              </w:rPr>
              <w:t>92% đến 96%</w:t>
            </w:r>
          </w:p>
        </w:tc>
        <w:tc>
          <w:tcPr>
            <w:tcW w:w="1096" w:type="dxa"/>
            <w:tcBorders>
              <w:top w:val="outset" w:sz="6" w:space="0" w:color="auto"/>
              <w:left w:val="outset" w:sz="6" w:space="0" w:color="auto"/>
              <w:bottom w:val="outset" w:sz="6" w:space="0" w:color="auto"/>
              <w:right w:val="outset" w:sz="6" w:space="0" w:color="auto"/>
            </w:tcBorders>
            <w:vAlign w:val="center"/>
          </w:tcPr>
          <w:p w14:paraId="2832F39B" w14:textId="77777777" w:rsidR="0008656D" w:rsidRPr="009C587A" w:rsidRDefault="0008656D" w:rsidP="005C56FD">
            <w:pPr>
              <w:spacing w:before="120" w:after="120"/>
              <w:jc w:val="center"/>
              <w:rPr>
                <w:color w:val="000000"/>
              </w:rPr>
            </w:pPr>
            <w:r>
              <w:rPr>
                <w:color w:val="000000"/>
              </w:rPr>
              <w:t>&lt; 3.5%</w:t>
            </w:r>
          </w:p>
        </w:tc>
        <w:tc>
          <w:tcPr>
            <w:tcW w:w="1167" w:type="dxa"/>
            <w:tcBorders>
              <w:top w:val="outset" w:sz="6" w:space="0" w:color="auto"/>
              <w:left w:val="outset" w:sz="6" w:space="0" w:color="auto"/>
              <w:bottom w:val="outset" w:sz="6" w:space="0" w:color="auto"/>
              <w:right w:val="outset" w:sz="6" w:space="0" w:color="auto"/>
            </w:tcBorders>
            <w:vAlign w:val="center"/>
          </w:tcPr>
          <w:p w14:paraId="45B84737" w14:textId="77777777" w:rsidR="0008656D" w:rsidRPr="009C587A" w:rsidRDefault="0008656D" w:rsidP="005C56FD">
            <w:pPr>
              <w:spacing w:before="120" w:after="120"/>
              <w:jc w:val="center"/>
              <w:rPr>
                <w:color w:val="000000"/>
              </w:rPr>
            </w:pPr>
            <w:r>
              <w:rPr>
                <w:color w:val="000000"/>
              </w:rPr>
              <w:t>0.5%</w:t>
            </w:r>
          </w:p>
        </w:tc>
        <w:tc>
          <w:tcPr>
            <w:tcW w:w="884" w:type="dxa"/>
            <w:tcBorders>
              <w:top w:val="outset" w:sz="6" w:space="0" w:color="auto"/>
              <w:left w:val="outset" w:sz="6" w:space="0" w:color="auto"/>
              <w:bottom w:val="outset" w:sz="6" w:space="0" w:color="auto"/>
              <w:right w:val="outset" w:sz="6" w:space="0" w:color="auto"/>
            </w:tcBorders>
            <w:vAlign w:val="center"/>
          </w:tcPr>
          <w:p w14:paraId="4990F4E0" w14:textId="77777777" w:rsidR="0008656D" w:rsidRPr="009C587A" w:rsidRDefault="0008656D" w:rsidP="005C56FD">
            <w:pPr>
              <w:spacing w:before="120" w:after="120"/>
              <w:jc w:val="center"/>
              <w:rPr>
                <w:color w:val="000000"/>
              </w:rPr>
            </w:pPr>
          </w:p>
        </w:tc>
        <w:tc>
          <w:tcPr>
            <w:tcW w:w="1515" w:type="dxa"/>
            <w:tcBorders>
              <w:top w:val="outset" w:sz="6" w:space="0" w:color="auto"/>
              <w:left w:val="outset" w:sz="6" w:space="0" w:color="auto"/>
              <w:bottom w:val="outset" w:sz="6" w:space="0" w:color="auto"/>
              <w:right w:val="outset" w:sz="6" w:space="0" w:color="auto"/>
            </w:tcBorders>
            <w:vAlign w:val="center"/>
          </w:tcPr>
          <w:p w14:paraId="590F24CB" w14:textId="77777777" w:rsidR="0008656D" w:rsidRPr="009C587A" w:rsidRDefault="0008656D" w:rsidP="005C56FD">
            <w:pPr>
              <w:spacing w:before="120" w:after="120"/>
              <w:jc w:val="center"/>
              <w:rPr>
                <w:color w:val="000000"/>
              </w:rPr>
            </w:pPr>
          </w:p>
        </w:tc>
      </w:tr>
    </w:tbl>
    <w:p w14:paraId="77E0112F" w14:textId="08B88F84" w:rsidR="00C71653" w:rsidRPr="00082379" w:rsidRDefault="00A02E87" w:rsidP="0008656D">
      <w:pPr>
        <w:spacing w:before="60" w:after="60" w:line="264" w:lineRule="auto"/>
        <w:ind w:firstLine="567"/>
        <w:rPr>
          <w:b/>
          <w:sz w:val="28"/>
          <w:szCs w:val="28"/>
        </w:rPr>
      </w:pPr>
      <w:r w:rsidRPr="00082379">
        <w:rPr>
          <w:b/>
          <w:sz w:val="28"/>
          <w:szCs w:val="28"/>
        </w:rPr>
        <w:t>1.</w:t>
      </w:r>
      <w:r w:rsidR="00C71653" w:rsidRPr="00082379">
        <w:rPr>
          <w:b/>
          <w:sz w:val="28"/>
          <w:szCs w:val="28"/>
        </w:rPr>
        <w:t>4. Cơ sở vật chất</w:t>
      </w:r>
      <w:r w:rsidR="00536871" w:rsidRPr="00082379">
        <w:rPr>
          <w:b/>
          <w:sz w:val="28"/>
          <w:szCs w:val="28"/>
        </w:rPr>
        <w:t xml:space="preserve"> (Khối phòng học; khối phòng chức năng; sân chơi, bãi tập; thiết bị dạy học; …)</w:t>
      </w:r>
    </w:p>
    <w:p w14:paraId="48CF3642" w14:textId="6BFC8B09" w:rsidR="00AC0D3F" w:rsidRPr="00B56F7F" w:rsidRDefault="00AC0D3F" w:rsidP="00AC0D3F">
      <w:pPr>
        <w:spacing w:before="60" w:after="60" w:line="264" w:lineRule="auto"/>
        <w:ind w:firstLine="567"/>
        <w:rPr>
          <w:b/>
          <w:sz w:val="28"/>
          <w:szCs w:val="28"/>
        </w:rPr>
      </w:pPr>
      <w:r w:rsidRPr="00B56F7F">
        <w:rPr>
          <w:b/>
          <w:sz w:val="28"/>
          <w:szCs w:val="28"/>
        </w:rPr>
        <w:t>1.</w:t>
      </w:r>
      <w:r w:rsidR="00082379">
        <w:rPr>
          <w:b/>
          <w:sz w:val="28"/>
          <w:szCs w:val="28"/>
        </w:rPr>
        <w:t>4</w:t>
      </w:r>
      <w:r w:rsidRPr="00B56F7F">
        <w:rPr>
          <w:b/>
          <w:sz w:val="28"/>
          <w:szCs w:val="28"/>
        </w:rPr>
        <w:t xml:space="preserve">. </w:t>
      </w:r>
      <w:r w:rsidR="00082379">
        <w:rPr>
          <w:b/>
          <w:sz w:val="28"/>
          <w:szCs w:val="28"/>
        </w:rPr>
        <w:t xml:space="preserve">1. </w:t>
      </w:r>
      <w:r w:rsidRPr="00B56F7F">
        <w:rPr>
          <w:b/>
          <w:sz w:val="28"/>
          <w:szCs w:val="28"/>
        </w:rPr>
        <w:t>Cơ sở vật chất:</w:t>
      </w:r>
    </w:p>
    <w:p w14:paraId="50614E7A" w14:textId="3D5DE857" w:rsidR="00AC0D3F" w:rsidRPr="00381F65" w:rsidRDefault="00AC0D3F" w:rsidP="00AC0D3F">
      <w:pPr>
        <w:spacing w:before="60" w:after="60" w:line="26" w:lineRule="atLeast"/>
        <w:ind w:firstLine="567"/>
        <w:jc w:val="both"/>
        <w:rPr>
          <w:b/>
          <w:i/>
          <w:sz w:val="28"/>
          <w:szCs w:val="28"/>
          <w:lang w:val="nl-NL"/>
        </w:rPr>
      </w:pPr>
      <w:r>
        <w:rPr>
          <w:b/>
          <w:i/>
          <w:sz w:val="28"/>
          <w:szCs w:val="28"/>
          <w:lang w:val="nl-NL"/>
        </w:rPr>
        <w:t>1.</w:t>
      </w:r>
      <w:r w:rsidR="00082379">
        <w:rPr>
          <w:b/>
          <w:i/>
          <w:sz w:val="28"/>
          <w:szCs w:val="28"/>
          <w:lang w:val="nl-NL"/>
        </w:rPr>
        <w:t>4.1.1.</w:t>
      </w:r>
      <w:r>
        <w:rPr>
          <w:b/>
          <w:i/>
          <w:sz w:val="28"/>
          <w:szCs w:val="28"/>
          <w:lang w:val="nl-NL"/>
        </w:rPr>
        <w:t xml:space="preserve"> </w:t>
      </w:r>
      <w:r w:rsidRPr="00381F65">
        <w:rPr>
          <w:b/>
          <w:i/>
          <w:sz w:val="28"/>
          <w:szCs w:val="28"/>
          <w:lang w:val="nl-NL"/>
        </w:rPr>
        <w:t>Phòng học và các phòng chức năng phục vụ hoạt động trong nhà trường</w:t>
      </w:r>
    </w:p>
    <w:p w14:paraId="3C08506F" w14:textId="559C8C63" w:rsidR="00AC0D3F" w:rsidRPr="00381F65" w:rsidRDefault="00AC0D3F" w:rsidP="00AC0D3F">
      <w:pPr>
        <w:spacing w:before="60" w:after="60"/>
        <w:jc w:val="both"/>
        <w:rPr>
          <w:sz w:val="28"/>
          <w:szCs w:val="28"/>
        </w:rPr>
      </w:pPr>
      <w:r w:rsidRPr="00381F65">
        <w:rPr>
          <w:sz w:val="28"/>
          <w:szCs w:val="28"/>
        </w:rPr>
        <w:tab/>
      </w:r>
      <w:r>
        <w:rPr>
          <w:sz w:val="28"/>
          <w:szCs w:val="28"/>
        </w:rPr>
        <w:tab/>
      </w:r>
      <w:proofErr w:type="gramStart"/>
      <w:r w:rsidRPr="00381F65">
        <w:rPr>
          <w:sz w:val="28"/>
          <w:szCs w:val="28"/>
        </w:rPr>
        <w:t>Tổng số gồm có 28 phòng.</w:t>
      </w:r>
      <w:proofErr w:type="gramEnd"/>
      <w:r w:rsidRPr="00381F65">
        <w:rPr>
          <w:sz w:val="28"/>
          <w:szCs w:val="28"/>
        </w:rPr>
        <w:t xml:space="preserve">  </w:t>
      </w:r>
    </w:p>
    <w:p w14:paraId="26028A97" w14:textId="77777777" w:rsidR="00AC0D3F" w:rsidRPr="00381F65" w:rsidRDefault="00AC0D3F" w:rsidP="00082379">
      <w:pPr>
        <w:spacing w:before="60" w:after="60" w:line="240" w:lineRule="auto"/>
        <w:ind w:firstLine="720"/>
        <w:jc w:val="both"/>
        <w:rPr>
          <w:sz w:val="28"/>
          <w:szCs w:val="28"/>
        </w:rPr>
      </w:pPr>
      <w:r w:rsidRPr="00381F65">
        <w:rPr>
          <w:sz w:val="28"/>
          <w:szCs w:val="28"/>
        </w:rPr>
        <w:t xml:space="preserve">Số phòng học dành riêng cho lớp học: </w:t>
      </w:r>
      <w:r>
        <w:rPr>
          <w:sz w:val="28"/>
          <w:szCs w:val="28"/>
        </w:rPr>
        <w:t>14 phòng/22</w:t>
      </w:r>
      <w:r w:rsidRPr="00381F65">
        <w:rPr>
          <w:sz w:val="28"/>
          <w:szCs w:val="28"/>
        </w:rPr>
        <w:t xml:space="preserve"> lớp.</w:t>
      </w:r>
    </w:p>
    <w:p w14:paraId="4A8B9BA5" w14:textId="77777777" w:rsidR="00AC0D3F" w:rsidRPr="00381F65" w:rsidRDefault="00AC0D3F" w:rsidP="00082379">
      <w:pPr>
        <w:spacing w:before="60" w:after="60" w:line="240" w:lineRule="auto"/>
        <w:ind w:firstLine="720"/>
        <w:jc w:val="both"/>
        <w:rPr>
          <w:sz w:val="28"/>
          <w:szCs w:val="28"/>
        </w:rPr>
      </w:pPr>
      <w:r w:rsidRPr="00B52F0A">
        <w:rPr>
          <w:b/>
          <w:bCs/>
          <w:sz w:val="28"/>
          <w:szCs w:val="28"/>
        </w:rPr>
        <w:t>Phòng bộ môn</w:t>
      </w:r>
      <w:r w:rsidRPr="00381F65">
        <w:rPr>
          <w:sz w:val="28"/>
          <w:szCs w:val="28"/>
        </w:rPr>
        <w:t xml:space="preserve">: </w:t>
      </w:r>
      <w:r>
        <w:rPr>
          <w:sz w:val="28"/>
          <w:szCs w:val="28"/>
        </w:rPr>
        <w:t>08</w:t>
      </w:r>
      <w:r w:rsidRPr="00381F65">
        <w:rPr>
          <w:sz w:val="28"/>
          <w:szCs w:val="28"/>
        </w:rPr>
        <w:t xml:space="preserve"> phòng: </w:t>
      </w:r>
    </w:p>
    <w:p w14:paraId="68DEEC25" w14:textId="77777777" w:rsidR="00AC0D3F" w:rsidRPr="00381F65" w:rsidRDefault="00AC0D3F" w:rsidP="00082379">
      <w:pPr>
        <w:spacing w:before="60" w:after="60"/>
        <w:ind w:firstLine="720"/>
        <w:jc w:val="both"/>
        <w:rPr>
          <w:sz w:val="28"/>
          <w:szCs w:val="28"/>
        </w:rPr>
      </w:pPr>
      <w:r w:rsidRPr="00381F65">
        <w:rPr>
          <w:sz w:val="28"/>
          <w:szCs w:val="28"/>
        </w:rPr>
        <w:t xml:space="preserve">+ 01 Phòng thiết bị </w:t>
      </w:r>
      <w:proofErr w:type="gramStart"/>
      <w:r w:rsidRPr="00381F65">
        <w:rPr>
          <w:sz w:val="28"/>
          <w:szCs w:val="28"/>
        </w:rPr>
        <w:t>chung</w:t>
      </w:r>
      <w:proofErr w:type="gramEnd"/>
      <w:r w:rsidRPr="00381F65">
        <w:rPr>
          <w:sz w:val="28"/>
          <w:szCs w:val="28"/>
        </w:rPr>
        <w:t>;</w:t>
      </w:r>
    </w:p>
    <w:p w14:paraId="4B163429" w14:textId="77777777" w:rsidR="00AC0D3F" w:rsidRPr="00381F65" w:rsidRDefault="00AC0D3F" w:rsidP="00082379">
      <w:pPr>
        <w:spacing w:before="60" w:after="60"/>
        <w:ind w:firstLine="720"/>
        <w:jc w:val="both"/>
        <w:rPr>
          <w:sz w:val="28"/>
          <w:szCs w:val="28"/>
        </w:rPr>
      </w:pPr>
      <w:r w:rsidRPr="00381F65">
        <w:rPr>
          <w:sz w:val="28"/>
          <w:szCs w:val="28"/>
        </w:rPr>
        <w:t>+ 01 Phòng Thực hành Lý;</w:t>
      </w:r>
    </w:p>
    <w:p w14:paraId="2DDBF83D" w14:textId="77777777" w:rsidR="00AC0D3F" w:rsidRPr="00381F65" w:rsidRDefault="00AC0D3F" w:rsidP="00082379">
      <w:pPr>
        <w:spacing w:before="60" w:after="60"/>
        <w:ind w:firstLine="720"/>
        <w:jc w:val="both"/>
        <w:rPr>
          <w:sz w:val="28"/>
          <w:szCs w:val="28"/>
        </w:rPr>
      </w:pPr>
      <w:r w:rsidRPr="00381F65">
        <w:rPr>
          <w:sz w:val="28"/>
          <w:szCs w:val="28"/>
        </w:rPr>
        <w:lastRenderedPageBreak/>
        <w:t>+ 01 Phòng Thực hành Hóa;</w:t>
      </w:r>
    </w:p>
    <w:p w14:paraId="6ACF12DA" w14:textId="77777777" w:rsidR="00AC0D3F" w:rsidRPr="00381F65" w:rsidRDefault="00AC0D3F" w:rsidP="00082379">
      <w:pPr>
        <w:spacing w:before="60" w:after="60"/>
        <w:ind w:firstLine="720"/>
        <w:jc w:val="both"/>
        <w:rPr>
          <w:sz w:val="28"/>
          <w:szCs w:val="28"/>
        </w:rPr>
      </w:pPr>
      <w:r w:rsidRPr="00381F65">
        <w:rPr>
          <w:sz w:val="28"/>
          <w:szCs w:val="28"/>
        </w:rPr>
        <w:t>+ 01 Phòng Thực hành Sinh;</w:t>
      </w:r>
    </w:p>
    <w:p w14:paraId="2513151B" w14:textId="77777777" w:rsidR="00AC0D3F" w:rsidRPr="00381F65" w:rsidRDefault="00AC0D3F" w:rsidP="00082379">
      <w:pPr>
        <w:spacing w:before="60" w:after="60"/>
        <w:ind w:firstLine="720"/>
        <w:jc w:val="both"/>
        <w:rPr>
          <w:sz w:val="28"/>
          <w:szCs w:val="28"/>
        </w:rPr>
      </w:pPr>
      <w:r w:rsidRPr="00381F65">
        <w:rPr>
          <w:sz w:val="28"/>
          <w:szCs w:val="28"/>
        </w:rPr>
        <w:t>+ 01 Phòng Ngoại ngữ;</w:t>
      </w:r>
    </w:p>
    <w:p w14:paraId="681D7377" w14:textId="77777777" w:rsidR="00AC0D3F" w:rsidRPr="00381F65" w:rsidRDefault="00AC0D3F" w:rsidP="00082379">
      <w:pPr>
        <w:spacing w:before="60" w:after="60"/>
        <w:ind w:firstLine="720"/>
        <w:jc w:val="both"/>
        <w:rPr>
          <w:sz w:val="28"/>
          <w:szCs w:val="28"/>
        </w:rPr>
      </w:pPr>
      <w:r w:rsidRPr="00381F65">
        <w:rPr>
          <w:sz w:val="28"/>
          <w:szCs w:val="28"/>
        </w:rPr>
        <w:t>+ 01 Phòng Tin học;</w:t>
      </w:r>
    </w:p>
    <w:p w14:paraId="4CE38115" w14:textId="77777777" w:rsidR="00AC0D3F" w:rsidRDefault="00AC0D3F" w:rsidP="00082379">
      <w:pPr>
        <w:spacing w:before="60" w:after="60"/>
        <w:ind w:firstLine="720"/>
        <w:jc w:val="both"/>
        <w:rPr>
          <w:sz w:val="28"/>
          <w:szCs w:val="28"/>
        </w:rPr>
      </w:pPr>
      <w:r w:rsidRPr="00381F65">
        <w:rPr>
          <w:sz w:val="28"/>
          <w:szCs w:val="28"/>
        </w:rPr>
        <w:t>+ 01 Phòng Nhạc</w:t>
      </w:r>
      <w:r>
        <w:rPr>
          <w:sz w:val="28"/>
          <w:szCs w:val="28"/>
        </w:rPr>
        <w:t xml:space="preserve"> ghép với phòng Hội trường.</w:t>
      </w:r>
    </w:p>
    <w:p w14:paraId="4EDBEF33" w14:textId="77777777" w:rsidR="00AC0D3F" w:rsidRPr="00381F65" w:rsidRDefault="00AC0D3F" w:rsidP="00082379">
      <w:pPr>
        <w:spacing w:before="60" w:after="60"/>
        <w:ind w:firstLine="720"/>
        <w:jc w:val="both"/>
        <w:rPr>
          <w:sz w:val="28"/>
          <w:szCs w:val="28"/>
        </w:rPr>
      </w:pPr>
      <w:r>
        <w:rPr>
          <w:sz w:val="28"/>
          <w:szCs w:val="28"/>
        </w:rPr>
        <w:t>+ 01 phòng MT.</w:t>
      </w:r>
    </w:p>
    <w:p w14:paraId="667458EF" w14:textId="77777777" w:rsidR="00AC0D3F" w:rsidRPr="00381F65" w:rsidRDefault="00AC0D3F" w:rsidP="00AC0D3F">
      <w:pPr>
        <w:spacing w:before="60" w:after="60"/>
        <w:ind w:left="720"/>
        <w:jc w:val="both"/>
        <w:rPr>
          <w:sz w:val="28"/>
          <w:szCs w:val="28"/>
        </w:rPr>
      </w:pPr>
      <w:r w:rsidRPr="00B52F0A">
        <w:rPr>
          <w:b/>
          <w:bCs/>
          <w:sz w:val="28"/>
          <w:szCs w:val="28"/>
        </w:rPr>
        <w:t xml:space="preserve"> Phòng Hành chính</w:t>
      </w:r>
      <w:r w:rsidRPr="00381F65">
        <w:rPr>
          <w:sz w:val="28"/>
          <w:szCs w:val="28"/>
        </w:rPr>
        <w:t>: 0</w:t>
      </w:r>
      <w:r>
        <w:rPr>
          <w:sz w:val="28"/>
          <w:szCs w:val="28"/>
        </w:rPr>
        <w:t>7</w:t>
      </w:r>
    </w:p>
    <w:p w14:paraId="1884A7C3" w14:textId="77777777" w:rsidR="00AC0D3F" w:rsidRPr="00381F65" w:rsidRDefault="00AC0D3F" w:rsidP="00AC0D3F">
      <w:pPr>
        <w:spacing w:before="60" w:after="60"/>
        <w:ind w:left="720"/>
        <w:jc w:val="both"/>
        <w:rPr>
          <w:sz w:val="28"/>
          <w:szCs w:val="28"/>
        </w:rPr>
      </w:pPr>
      <w:r w:rsidRPr="00381F65">
        <w:rPr>
          <w:sz w:val="28"/>
          <w:szCs w:val="28"/>
        </w:rPr>
        <w:t>+ 01 Phòng Y tế;</w:t>
      </w:r>
    </w:p>
    <w:p w14:paraId="34249CA3" w14:textId="77777777" w:rsidR="00AC0D3F" w:rsidRPr="00381F65" w:rsidRDefault="00AC0D3F" w:rsidP="00AC0D3F">
      <w:pPr>
        <w:spacing w:before="60" w:after="60"/>
        <w:ind w:left="720"/>
        <w:jc w:val="both"/>
        <w:rPr>
          <w:sz w:val="28"/>
          <w:szCs w:val="28"/>
        </w:rPr>
      </w:pPr>
      <w:r w:rsidRPr="00381F65">
        <w:rPr>
          <w:sz w:val="28"/>
          <w:szCs w:val="28"/>
        </w:rPr>
        <w:t>+ 01 Phòng Văn phòng;</w:t>
      </w:r>
    </w:p>
    <w:p w14:paraId="7B99E6EA" w14:textId="77777777" w:rsidR="00AC0D3F" w:rsidRPr="00381F65" w:rsidRDefault="00AC0D3F" w:rsidP="00AC0D3F">
      <w:pPr>
        <w:spacing w:before="60" w:after="60"/>
        <w:ind w:left="720"/>
        <w:jc w:val="both"/>
        <w:rPr>
          <w:sz w:val="28"/>
          <w:szCs w:val="28"/>
        </w:rPr>
      </w:pPr>
      <w:r w:rsidRPr="00381F65">
        <w:rPr>
          <w:sz w:val="28"/>
          <w:szCs w:val="28"/>
        </w:rPr>
        <w:t>+ 01 Phòng Hiệu trưởng;</w:t>
      </w:r>
    </w:p>
    <w:p w14:paraId="5A3C86B5" w14:textId="77777777" w:rsidR="00AC0D3F" w:rsidRPr="00381F65" w:rsidRDefault="00AC0D3F" w:rsidP="00AC0D3F">
      <w:pPr>
        <w:spacing w:before="60" w:after="60"/>
        <w:ind w:left="720"/>
        <w:jc w:val="both"/>
        <w:rPr>
          <w:sz w:val="28"/>
          <w:szCs w:val="28"/>
        </w:rPr>
      </w:pPr>
      <w:r w:rsidRPr="00381F65">
        <w:rPr>
          <w:sz w:val="28"/>
          <w:szCs w:val="28"/>
        </w:rPr>
        <w:t>+ 01 Phòng Phó Hiệu trưởng;</w:t>
      </w:r>
    </w:p>
    <w:p w14:paraId="5F08B694" w14:textId="77777777" w:rsidR="00AC0D3F" w:rsidRPr="00381F65" w:rsidRDefault="00AC0D3F" w:rsidP="00AC0D3F">
      <w:pPr>
        <w:spacing w:before="60" w:after="60"/>
        <w:ind w:left="720"/>
        <w:jc w:val="both"/>
        <w:rPr>
          <w:sz w:val="28"/>
          <w:szCs w:val="28"/>
        </w:rPr>
      </w:pPr>
      <w:r w:rsidRPr="00381F65">
        <w:rPr>
          <w:sz w:val="28"/>
          <w:szCs w:val="28"/>
        </w:rPr>
        <w:t>+ 01 Phòng Công Đoàn;</w:t>
      </w:r>
    </w:p>
    <w:p w14:paraId="6C512A06" w14:textId="77777777" w:rsidR="00AC0D3F" w:rsidRPr="00381F65" w:rsidRDefault="00AC0D3F" w:rsidP="00AC0D3F">
      <w:pPr>
        <w:spacing w:before="60" w:after="60"/>
        <w:ind w:left="720"/>
        <w:jc w:val="both"/>
        <w:rPr>
          <w:sz w:val="28"/>
          <w:szCs w:val="28"/>
        </w:rPr>
      </w:pPr>
      <w:r w:rsidRPr="00381F65">
        <w:rPr>
          <w:sz w:val="28"/>
          <w:szCs w:val="28"/>
        </w:rPr>
        <w:t>+ 01 Phòng Đội;</w:t>
      </w:r>
    </w:p>
    <w:p w14:paraId="00C6155B" w14:textId="77777777" w:rsidR="00AC0D3F" w:rsidRPr="00381F65" w:rsidRDefault="00AC0D3F" w:rsidP="00AC0D3F">
      <w:pPr>
        <w:spacing w:before="60" w:after="60"/>
        <w:ind w:left="720"/>
        <w:jc w:val="both"/>
        <w:rPr>
          <w:sz w:val="28"/>
          <w:szCs w:val="28"/>
        </w:rPr>
      </w:pPr>
      <w:r w:rsidRPr="00381F65">
        <w:rPr>
          <w:sz w:val="28"/>
          <w:szCs w:val="28"/>
        </w:rPr>
        <w:t>+ 01 Phòng Truyền thống</w:t>
      </w:r>
      <w:r>
        <w:rPr>
          <w:sz w:val="28"/>
          <w:szCs w:val="28"/>
        </w:rPr>
        <w:t>;</w:t>
      </w:r>
    </w:p>
    <w:p w14:paraId="4A2DEA32" w14:textId="77777777" w:rsidR="00AC0D3F" w:rsidRPr="00B52F0A" w:rsidRDefault="00AC0D3F" w:rsidP="00AC0D3F">
      <w:pPr>
        <w:spacing w:before="60" w:after="60"/>
        <w:ind w:left="720"/>
        <w:jc w:val="both"/>
        <w:rPr>
          <w:b/>
          <w:bCs/>
          <w:sz w:val="28"/>
          <w:szCs w:val="28"/>
        </w:rPr>
      </w:pPr>
      <w:r w:rsidRPr="00B52F0A">
        <w:rPr>
          <w:b/>
          <w:bCs/>
          <w:sz w:val="28"/>
          <w:szCs w:val="28"/>
        </w:rPr>
        <w:t>Phòng Phục vụ: 01</w:t>
      </w:r>
    </w:p>
    <w:p w14:paraId="5E7E6B76" w14:textId="77777777" w:rsidR="00AC0D3F" w:rsidRPr="00B52F0A" w:rsidRDefault="00AC0D3F" w:rsidP="00AC0D3F">
      <w:pPr>
        <w:spacing w:before="60" w:after="60"/>
        <w:ind w:left="720"/>
        <w:jc w:val="both"/>
        <w:rPr>
          <w:sz w:val="28"/>
          <w:szCs w:val="28"/>
        </w:rPr>
      </w:pPr>
      <w:r w:rsidRPr="00B52F0A">
        <w:rPr>
          <w:sz w:val="28"/>
          <w:szCs w:val="28"/>
        </w:rPr>
        <w:t>+ 01 Thư viện;</w:t>
      </w:r>
    </w:p>
    <w:p w14:paraId="32ED775E" w14:textId="77777777" w:rsidR="00AC0D3F" w:rsidRPr="00381F65" w:rsidRDefault="00AC0D3F" w:rsidP="00AC0D3F">
      <w:pPr>
        <w:spacing w:before="60" w:after="60"/>
        <w:ind w:firstLine="720"/>
        <w:rPr>
          <w:sz w:val="28"/>
          <w:szCs w:val="28"/>
        </w:rPr>
      </w:pPr>
      <w:r w:rsidRPr="00381F65">
        <w:rPr>
          <w:sz w:val="28"/>
          <w:szCs w:val="28"/>
        </w:rPr>
        <w:t xml:space="preserve">- Bàn ghế học sinh: </w:t>
      </w:r>
      <w:r>
        <w:rPr>
          <w:sz w:val="28"/>
          <w:szCs w:val="28"/>
        </w:rPr>
        <w:t>288</w:t>
      </w:r>
      <w:r w:rsidRPr="00381F65">
        <w:rPr>
          <w:sz w:val="28"/>
          <w:szCs w:val="28"/>
        </w:rPr>
        <w:t xml:space="preserve"> bộ; trong đó đúng quy cách: </w:t>
      </w:r>
      <w:r>
        <w:rPr>
          <w:sz w:val="28"/>
          <w:szCs w:val="28"/>
        </w:rPr>
        <w:t>120</w:t>
      </w:r>
      <w:r w:rsidRPr="00381F65">
        <w:rPr>
          <w:i/>
          <w:sz w:val="28"/>
          <w:szCs w:val="28"/>
        </w:rPr>
        <w:t xml:space="preserve"> </w:t>
      </w:r>
      <w:r w:rsidRPr="00381F65">
        <w:rPr>
          <w:sz w:val="28"/>
          <w:szCs w:val="28"/>
        </w:rPr>
        <w:t xml:space="preserve">bộ; Bảng từ: </w:t>
      </w:r>
      <w:r>
        <w:rPr>
          <w:sz w:val="28"/>
          <w:szCs w:val="28"/>
        </w:rPr>
        <w:t>14</w:t>
      </w:r>
      <w:r w:rsidRPr="00381F65">
        <w:rPr>
          <w:sz w:val="28"/>
          <w:szCs w:val="28"/>
        </w:rPr>
        <w:t xml:space="preserve"> cái.</w:t>
      </w:r>
    </w:p>
    <w:p w14:paraId="5B092165" w14:textId="77777777" w:rsidR="00AC0D3F" w:rsidRPr="00381F65" w:rsidRDefault="00AC0D3F" w:rsidP="00AC0D3F">
      <w:pPr>
        <w:spacing w:before="60" w:after="60"/>
        <w:rPr>
          <w:sz w:val="28"/>
          <w:szCs w:val="28"/>
        </w:rPr>
      </w:pPr>
      <w:r w:rsidRPr="00381F65">
        <w:rPr>
          <w:sz w:val="28"/>
          <w:szCs w:val="28"/>
        </w:rPr>
        <w:tab/>
        <w:t xml:space="preserve">- Bàn ghế giáo viên: </w:t>
      </w:r>
      <w:r>
        <w:rPr>
          <w:sz w:val="28"/>
          <w:szCs w:val="28"/>
        </w:rPr>
        <w:t>15</w:t>
      </w:r>
      <w:r w:rsidRPr="00381F65">
        <w:rPr>
          <w:sz w:val="28"/>
          <w:szCs w:val="28"/>
        </w:rPr>
        <w:t xml:space="preserve"> bộ.</w:t>
      </w:r>
    </w:p>
    <w:p w14:paraId="08530E24" w14:textId="77777777" w:rsidR="00AC0D3F" w:rsidRDefault="00AC0D3F" w:rsidP="00AC0D3F">
      <w:pPr>
        <w:spacing w:before="60" w:after="60"/>
        <w:jc w:val="both"/>
        <w:rPr>
          <w:sz w:val="28"/>
          <w:szCs w:val="28"/>
        </w:rPr>
      </w:pPr>
      <w:r w:rsidRPr="00381F65">
        <w:rPr>
          <w:sz w:val="28"/>
          <w:szCs w:val="28"/>
        </w:rPr>
        <w:tab/>
        <w:t xml:space="preserve">- Nhà </w:t>
      </w:r>
      <w:proofErr w:type="gramStart"/>
      <w:r w:rsidRPr="00381F65">
        <w:rPr>
          <w:sz w:val="28"/>
          <w:szCs w:val="28"/>
        </w:rPr>
        <w:t>xe</w:t>
      </w:r>
      <w:proofErr w:type="gramEnd"/>
      <w:r w:rsidRPr="00381F65">
        <w:rPr>
          <w:sz w:val="28"/>
          <w:szCs w:val="28"/>
        </w:rPr>
        <w:t xml:space="preserve"> của CBGVNV, nhà xe học sinh: 02 (01 nhà xe giáo viên, 01 nhà xe học sinh).</w:t>
      </w:r>
    </w:p>
    <w:p w14:paraId="75522483" w14:textId="77777777" w:rsidR="00AC0D3F" w:rsidRPr="00381F65" w:rsidRDefault="00AC0D3F" w:rsidP="00AC0D3F">
      <w:pPr>
        <w:spacing w:before="60" w:after="60"/>
        <w:ind w:firstLine="720"/>
        <w:rPr>
          <w:sz w:val="28"/>
          <w:szCs w:val="28"/>
        </w:rPr>
      </w:pPr>
      <w:r w:rsidRPr="00381F65">
        <w:rPr>
          <w:sz w:val="28"/>
          <w:szCs w:val="28"/>
        </w:rPr>
        <w:t>- Công trình vệ sinh của CBGVNV</w:t>
      </w:r>
      <w:r>
        <w:rPr>
          <w:sz w:val="28"/>
          <w:szCs w:val="28"/>
        </w:rPr>
        <w:t>: 03, học sinh: 01</w:t>
      </w:r>
      <w:r w:rsidRPr="00381F65">
        <w:rPr>
          <w:sz w:val="28"/>
          <w:szCs w:val="28"/>
        </w:rPr>
        <w:t>.</w:t>
      </w:r>
      <w:r>
        <w:rPr>
          <w:sz w:val="28"/>
          <w:szCs w:val="28"/>
        </w:rPr>
        <w:t xml:space="preserve"> (</w:t>
      </w:r>
      <w:proofErr w:type="gramStart"/>
      <w:r>
        <w:rPr>
          <w:sz w:val="28"/>
          <w:szCs w:val="28"/>
        </w:rPr>
        <w:t>riêng</w:t>
      </w:r>
      <w:proofErr w:type="gramEnd"/>
      <w:r>
        <w:rPr>
          <w:sz w:val="28"/>
          <w:szCs w:val="28"/>
        </w:rPr>
        <w:t xml:space="preserve"> biệt)</w:t>
      </w:r>
    </w:p>
    <w:p w14:paraId="0181BDDB" w14:textId="1DED5A3F" w:rsidR="00AC0D3F" w:rsidRPr="00082379" w:rsidRDefault="00AC0D3F" w:rsidP="00AC0D3F">
      <w:pPr>
        <w:spacing w:before="60" w:after="60" w:line="264" w:lineRule="auto"/>
        <w:ind w:firstLine="567"/>
        <w:rPr>
          <w:bCs/>
          <w:sz w:val="28"/>
          <w:szCs w:val="28"/>
        </w:rPr>
      </w:pPr>
      <w:r>
        <w:rPr>
          <w:b/>
          <w:bCs/>
          <w:sz w:val="28"/>
          <w:szCs w:val="28"/>
        </w:rPr>
        <w:tab/>
      </w:r>
      <w:r w:rsidRPr="00082379">
        <w:rPr>
          <w:bCs/>
          <w:sz w:val="28"/>
          <w:szCs w:val="28"/>
        </w:rPr>
        <w:t>- Sân chơi, bãi tập</w:t>
      </w:r>
      <w:r w:rsidR="00082379" w:rsidRPr="00082379">
        <w:rPr>
          <w:bCs/>
          <w:sz w:val="28"/>
          <w:szCs w:val="28"/>
        </w:rPr>
        <w:t xml:space="preserve"> tạm thời đáp ứng được cho việc dạy học bộ môn GDTC.</w:t>
      </w:r>
    </w:p>
    <w:p w14:paraId="4240CD5A" w14:textId="661247E5" w:rsidR="00082379" w:rsidRDefault="00082379" w:rsidP="00082379">
      <w:pPr>
        <w:spacing w:before="60" w:after="60" w:line="26" w:lineRule="atLeast"/>
        <w:ind w:firstLine="567"/>
        <w:jc w:val="both"/>
        <w:rPr>
          <w:b/>
          <w:i/>
          <w:sz w:val="28"/>
          <w:szCs w:val="28"/>
          <w:lang w:val="nl-NL"/>
        </w:rPr>
      </w:pPr>
      <w:r>
        <w:rPr>
          <w:b/>
          <w:i/>
          <w:sz w:val="28"/>
          <w:szCs w:val="28"/>
          <w:lang w:val="nl-NL"/>
        </w:rPr>
        <w:t>1.4.1.2. Thiết bị dạy học:</w:t>
      </w:r>
    </w:p>
    <w:p w14:paraId="393CD332" w14:textId="77777777" w:rsidR="00082379" w:rsidRPr="00381F65" w:rsidRDefault="00082379" w:rsidP="00082379">
      <w:pPr>
        <w:spacing w:after="0" w:line="26" w:lineRule="atLeast"/>
        <w:ind w:firstLine="720"/>
        <w:jc w:val="both"/>
        <w:rPr>
          <w:sz w:val="28"/>
          <w:szCs w:val="28"/>
          <w:lang w:val="nl-NL"/>
        </w:rPr>
      </w:pPr>
      <w:r w:rsidRPr="00381F65">
        <w:rPr>
          <w:sz w:val="28"/>
          <w:szCs w:val="28"/>
          <w:lang w:val="nl-NL"/>
        </w:rPr>
        <w:t>Các phòng học được trang bị đầy đủ bàn ghế hai chỗ ngồi, có bảng chống loá, hệ thống ánh sáng đảm bảo yêu cầu.</w:t>
      </w:r>
      <w:r>
        <w:rPr>
          <w:sz w:val="28"/>
          <w:szCs w:val="28"/>
          <w:lang w:val="nl-NL"/>
        </w:rPr>
        <w:t xml:space="preserve"> Trang bị kết nối giữa Tivi và máy tính để thực hiện giảng dạy ở tất cả các bộ môn.</w:t>
      </w:r>
      <w:r w:rsidRPr="00381F65">
        <w:rPr>
          <w:sz w:val="28"/>
          <w:szCs w:val="28"/>
          <w:lang w:val="nl-NL"/>
        </w:rPr>
        <w:t xml:space="preserve"> </w:t>
      </w:r>
    </w:p>
    <w:p w14:paraId="6D7EF170" w14:textId="77777777" w:rsidR="00082379" w:rsidRPr="00381F65" w:rsidRDefault="00082379" w:rsidP="00082379">
      <w:pPr>
        <w:spacing w:after="0" w:line="26" w:lineRule="atLeast"/>
        <w:ind w:firstLine="720"/>
        <w:jc w:val="both"/>
        <w:rPr>
          <w:sz w:val="28"/>
          <w:szCs w:val="28"/>
          <w:lang w:val="nl-NL"/>
        </w:rPr>
      </w:pPr>
      <w:r>
        <w:rPr>
          <w:sz w:val="28"/>
          <w:szCs w:val="28"/>
          <w:lang w:val="nl-NL"/>
        </w:rPr>
        <w:t>Thiết bị dạy học lớp 6, 7 được cấp nhưng thiết bị dạy học lớp 8 chưa được cấp. Thiết bị lớp 9 chờ PGD cho kế hoạch mua sắm.</w:t>
      </w:r>
    </w:p>
    <w:p w14:paraId="7DF3E362" w14:textId="77777777" w:rsidR="00E544C3" w:rsidRDefault="00082379" w:rsidP="00082379">
      <w:pPr>
        <w:spacing w:after="0" w:line="26" w:lineRule="atLeast"/>
        <w:ind w:firstLine="720"/>
        <w:jc w:val="both"/>
        <w:rPr>
          <w:sz w:val="28"/>
          <w:szCs w:val="28"/>
          <w:lang w:val="nl-NL"/>
        </w:rPr>
      </w:pPr>
      <w:r w:rsidRPr="00381F65">
        <w:rPr>
          <w:sz w:val="28"/>
          <w:szCs w:val="28"/>
          <w:lang w:val="nl-NL"/>
        </w:rPr>
        <w:t>Đồ dùng dạy học đủ về số lượng cho các môn học ở các khối lớp ở mức tối thiểu,</w:t>
      </w:r>
      <w:r>
        <w:rPr>
          <w:sz w:val="28"/>
          <w:szCs w:val="28"/>
          <w:lang w:val="nl-NL"/>
        </w:rPr>
        <w:t xml:space="preserve"> tuy nhiên thiết bị được cấp từ năm 2001 đến nay</w:t>
      </w:r>
      <w:r w:rsidRPr="00381F65">
        <w:rPr>
          <w:sz w:val="28"/>
          <w:szCs w:val="28"/>
          <w:lang w:val="nl-NL"/>
        </w:rPr>
        <w:t xml:space="preserve"> nên chất lượng </w:t>
      </w:r>
      <w:r>
        <w:rPr>
          <w:sz w:val="28"/>
          <w:szCs w:val="28"/>
          <w:lang w:val="nl-NL"/>
        </w:rPr>
        <w:t>chưa đảm bảo</w:t>
      </w:r>
      <w:r w:rsidRPr="00381F65">
        <w:rPr>
          <w:sz w:val="28"/>
          <w:szCs w:val="28"/>
          <w:lang w:val="nl-NL"/>
        </w:rPr>
        <w:t>, một phần bị hư hỏng không sử dụng được</w:t>
      </w:r>
      <w:r>
        <w:rPr>
          <w:sz w:val="28"/>
          <w:szCs w:val="28"/>
          <w:lang w:val="nl-NL"/>
        </w:rPr>
        <w:t xml:space="preserve"> chờ thanh lý. Phòng vi tính hiện nay máy vi tính được cấp trước đây 10 năm chiếm khoảng 50% đã xuống cấp nghiêm trọng cần được thanh lý và nhà trường đã mua bổ sung máy mới để trang bị đủ cho phòng Tin </w:t>
      </w:r>
    </w:p>
    <w:p w14:paraId="3A015272" w14:textId="106730C6" w:rsidR="00082379" w:rsidRDefault="00082379" w:rsidP="00E544C3">
      <w:pPr>
        <w:spacing w:after="0" w:line="26" w:lineRule="atLeast"/>
        <w:jc w:val="both"/>
        <w:rPr>
          <w:sz w:val="28"/>
          <w:szCs w:val="28"/>
          <w:lang w:val="nl-NL"/>
        </w:rPr>
      </w:pPr>
      <w:r>
        <w:rPr>
          <w:sz w:val="28"/>
          <w:szCs w:val="28"/>
          <w:lang w:val="nl-NL"/>
        </w:rPr>
        <w:t xml:space="preserve">học và tiếp tục trang bị thêm cho các phòng chức năng khác. </w:t>
      </w:r>
    </w:p>
    <w:p w14:paraId="35ABD949" w14:textId="65DFC711" w:rsidR="00082379" w:rsidRPr="00082379" w:rsidRDefault="00082379" w:rsidP="00082379">
      <w:pPr>
        <w:spacing w:after="0" w:line="26" w:lineRule="atLeast"/>
        <w:ind w:firstLine="720"/>
        <w:jc w:val="both"/>
        <w:rPr>
          <w:sz w:val="28"/>
          <w:szCs w:val="28"/>
          <w:lang w:val="nl-NL"/>
        </w:rPr>
      </w:pPr>
      <w:r>
        <w:rPr>
          <w:sz w:val="28"/>
          <w:szCs w:val="28"/>
          <w:lang w:val="nl-NL"/>
        </w:rPr>
        <w:t>Toàn bộ khu vực trường đã phủ sóng Wife, 100% số phòng học và phòng bộ môn có Tivi 55 inch kết nối mạng sử dụng dạy học.</w:t>
      </w:r>
    </w:p>
    <w:p w14:paraId="4B030F74" w14:textId="1CBB9A6A" w:rsidR="00C71653" w:rsidRPr="00082379" w:rsidRDefault="00A02E87" w:rsidP="00C71653">
      <w:pPr>
        <w:spacing w:before="60" w:after="60" w:line="264" w:lineRule="auto"/>
        <w:ind w:firstLine="567"/>
        <w:rPr>
          <w:b/>
          <w:bCs/>
          <w:sz w:val="28"/>
          <w:szCs w:val="28"/>
        </w:rPr>
      </w:pPr>
      <w:r w:rsidRPr="00082379">
        <w:rPr>
          <w:b/>
          <w:sz w:val="28"/>
          <w:szCs w:val="28"/>
        </w:rPr>
        <w:lastRenderedPageBreak/>
        <w:t>1.</w:t>
      </w:r>
      <w:r w:rsidR="00C71653" w:rsidRPr="00082379">
        <w:rPr>
          <w:b/>
          <w:sz w:val="28"/>
          <w:szCs w:val="28"/>
        </w:rPr>
        <w:t>5. Nhận định điểm mạnh, điểm yế</w:t>
      </w:r>
      <w:r w:rsidR="00536871" w:rsidRPr="00082379">
        <w:rPr>
          <w:b/>
          <w:sz w:val="28"/>
          <w:szCs w:val="28"/>
        </w:rPr>
        <w:t>u.</w:t>
      </w:r>
    </w:p>
    <w:p w14:paraId="248A6438" w14:textId="0D62B5F4" w:rsidR="00082379" w:rsidRPr="00082379" w:rsidRDefault="00082379" w:rsidP="00082379">
      <w:pPr>
        <w:spacing w:after="0" w:line="26" w:lineRule="atLeast"/>
        <w:jc w:val="both"/>
        <w:rPr>
          <w:b/>
          <w:sz w:val="28"/>
          <w:szCs w:val="28"/>
          <w:lang w:val="nl-NL"/>
        </w:rPr>
      </w:pPr>
      <w:r>
        <w:rPr>
          <w:sz w:val="28"/>
          <w:szCs w:val="28"/>
          <w:lang w:val="nl-NL"/>
        </w:rPr>
        <w:tab/>
      </w:r>
      <w:r w:rsidRPr="00082379">
        <w:rPr>
          <w:b/>
          <w:sz w:val="28"/>
          <w:szCs w:val="28"/>
          <w:lang w:val="nl-NL"/>
        </w:rPr>
        <w:t>1.5.1. Điểm mạnh</w:t>
      </w:r>
    </w:p>
    <w:p w14:paraId="665D08E9" w14:textId="77777777" w:rsidR="00082379" w:rsidRPr="00381F65" w:rsidRDefault="00082379" w:rsidP="00082379">
      <w:pPr>
        <w:spacing w:after="0" w:line="26" w:lineRule="atLeast"/>
        <w:ind w:firstLine="720"/>
        <w:jc w:val="both"/>
        <w:rPr>
          <w:sz w:val="28"/>
          <w:szCs w:val="28"/>
          <w:lang w:val="nl-NL"/>
        </w:rPr>
      </w:pPr>
      <w:r w:rsidRPr="00381F65">
        <w:rPr>
          <w:sz w:val="28"/>
          <w:szCs w:val="28"/>
          <w:lang w:val="nl-NL"/>
        </w:rPr>
        <w:t>Các phòng học được trang bị đầy đủ bàn ghế hai chỗ ngồi, có bảng chống loá, hệ thống ánh sáng đảm bảo yêu cầu.</w:t>
      </w:r>
      <w:r>
        <w:rPr>
          <w:sz w:val="28"/>
          <w:szCs w:val="28"/>
          <w:lang w:val="nl-NL"/>
        </w:rPr>
        <w:t xml:space="preserve"> Trang bị kết nối giữa Tivi và máy tính để thực hiện giảng dạy ở tất cả các bộ môn.</w:t>
      </w:r>
      <w:r w:rsidRPr="00381F65">
        <w:rPr>
          <w:sz w:val="28"/>
          <w:szCs w:val="28"/>
          <w:lang w:val="nl-NL"/>
        </w:rPr>
        <w:t xml:space="preserve"> </w:t>
      </w:r>
    </w:p>
    <w:p w14:paraId="1A2BC1FE" w14:textId="77777777" w:rsidR="00082379" w:rsidRPr="00381F65" w:rsidRDefault="00082379" w:rsidP="00082379">
      <w:pPr>
        <w:spacing w:after="0" w:line="26" w:lineRule="atLeast"/>
        <w:ind w:firstLine="720"/>
        <w:jc w:val="both"/>
        <w:rPr>
          <w:sz w:val="28"/>
          <w:szCs w:val="28"/>
          <w:lang w:val="nl-NL"/>
        </w:rPr>
      </w:pPr>
      <w:r>
        <w:rPr>
          <w:sz w:val="28"/>
          <w:szCs w:val="28"/>
          <w:lang w:val="nl-NL"/>
        </w:rPr>
        <w:t>Thiết bị dạy học lớp 6, 7 được cấp nhưng thiết bị dạy học lớp 8 chưa được cấp. Thiết bị lớp 9 chờ PGD cho kế hoạch mua sắm.</w:t>
      </w:r>
    </w:p>
    <w:p w14:paraId="1BBDDD9B" w14:textId="77777777" w:rsidR="00082379" w:rsidRDefault="00082379" w:rsidP="00082379">
      <w:pPr>
        <w:spacing w:after="0" w:line="26" w:lineRule="atLeast"/>
        <w:ind w:firstLine="720"/>
        <w:jc w:val="both"/>
        <w:rPr>
          <w:sz w:val="28"/>
          <w:szCs w:val="28"/>
          <w:lang w:val="nl-NL"/>
        </w:rPr>
      </w:pPr>
      <w:r w:rsidRPr="00381F65">
        <w:rPr>
          <w:sz w:val="28"/>
          <w:szCs w:val="28"/>
          <w:lang w:val="nl-NL"/>
        </w:rPr>
        <w:t>Đồ dùng dạy học đủ về số lượng cho các môn học ở các khối lớp ở mức tối thiểu,</w:t>
      </w:r>
      <w:r>
        <w:rPr>
          <w:sz w:val="28"/>
          <w:szCs w:val="28"/>
          <w:lang w:val="nl-NL"/>
        </w:rPr>
        <w:t xml:space="preserve"> tuy nhiên thiết bị được cấp từ năm 2001 đến nay</w:t>
      </w:r>
      <w:r w:rsidRPr="00381F65">
        <w:rPr>
          <w:sz w:val="28"/>
          <w:szCs w:val="28"/>
          <w:lang w:val="nl-NL"/>
        </w:rPr>
        <w:t xml:space="preserve"> nên chất lượng </w:t>
      </w:r>
      <w:r>
        <w:rPr>
          <w:sz w:val="28"/>
          <w:szCs w:val="28"/>
          <w:lang w:val="nl-NL"/>
        </w:rPr>
        <w:t>chưa đảm bảo</w:t>
      </w:r>
      <w:r w:rsidRPr="00381F65">
        <w:rPr>
          <w:sz w:val="28"/>
          <w:szCs w:val="28"/>
          <w:lang w:val="nl-NL"/>
        </w:rPr>
        <w:t>, một phần bị hư hỏng không sử dụng được</w:t>
      </w:r>
      <w:r>
        <w:rPr>
          <w:sz w:val="28"/>
          <w:szCs w:val="28"/>
          <w:lang w:val="nl-NL"/>
        </w:rPr>
        <w:t xml:space="preserve"> chờ thanh lý. Phòng vi tính hiện nay máy vi tính được cấp trước đây 10 năm chiếm khoảng 50% đã xuống cấp nghiêm trọng cần được thanh lý và nhà trường đã mua bổ sung máy mới để trang bị đủ cho phòng Tin học và tiếp tục trang bị thêm cho các phòng chức năng khác. </w:t>
      </w:r>
    </w:p>
    <w:p w14:paraId="5DEB3CDA" w14:textId="77777777" w:rsidR="00082379" w:rsidRPr="00381F65" w:rsidRDefault="00082379" w:rsidP="00082379">
      <w:pPr>
        <w:spacing w:after="0" w:line="26" w:lineRule="atLeast"/>
        <w:ind w:firstLine="720"/>
        <w:jc w:val="both"/>
        <w:rPr>
          <w:sz w:val="28"/>
          <w:szCs w:val="28"/>
          <w:lang w:val="nl-NL"/>
        </w:rPr>
      </w:pPr>
      <w:r>
        <w:rPr>
          <w:sz w:val="28"/>
          <w:szCs w:val="28"/>
          <w:lang w:val="nl-NL"/>
        </w:rPr>
        <w:t>Toàn bộ khu vực trường đã phủ sóng Wife, 100% số phòng học và phòng bộ môn có Tivi 55 inch kết nối mạng sử dụng dạy học</w:t>
      </w:r>
      <w:r w:rsidRPr="00381F65">
        <w:rPr>
          <w:sz w:val="28"/>
          <w:szCs w:val="28"/>
          <w:lang w:val="nl-NL"/>
        </w:rPr>
        <w:t>.</w:t>
      </w:r>
    </w:p>
    <w:p w14:paraId="1C592B96" w14:textId="77777777" w:rsidR="00082379" w:rsidRDefault="00082379" w:rsidP="00082379">
      <w:pPr>
        <w:shd w:val="clear" w:color="auto" w:fill="FFFFFF"/>
        <w:spacing w:after="0" w:line="240" w:lineRule="auto"/>
        <w:ind w:firstLine="709"/>
        <w:jc w:val="both"/>
        <w:rPr>
          <w:rFonts w:eastAsia="Times New Roman" w:cs="Times New Roman"/>
          <w:sz w:val="28"/>
          <w:szCs w:val="28"/>
        </w:rPr>
      </w:pPr>
      <w:proofErr w:type="gramStart"/>
      <w:r>
        <w:rPr>
          <w:rFonts w:eastAsia="Times New Roman" w:cs="Times New Roman"/>
          <w:sz w:val="28"/>
          <w:szCs w:val="28"/>
        </w:rPr>
        <w:t>Chất lượng học sinh cả hai mặt giáo dục được duy trì ổn định mức tốt qua kết quả tổng kết các năm học.</w:t>
      </w:r>
      <w:proofErr w:type="gramEnd"/>
      <w:r>
        <w:rPr>
          <w:rFonts w:eastAsia="Times New Roman" w:cs="Times New Roman"/>
          <w:sz w:val="28"/>
          <w:szCs w:val="28"/>
        </w:rPr>
        <w:t xml:space="preserve"> Đặc biệt công tác bồi dưỡng học sinh giỏi, học sinh năng </w:t>
      </w:r>
    </w:p>
    <w:p w14:paraId="23E9CB52" w14:textId="77777777" w:rsidR="00082379" w:rsidRDefault="00082379" w:rsidP="00082379">
      <w:pPr>
        <w:shd w:val="clear" w:color="auto" w:fill="FFFFFF"/>
        <w:spacing w:after="0" w:line="240" w:lineRule="auto"/>
        <w:jc w:val="both"/>
        <w:rPr>
          <w:rFonts w:eastAsia="Times New Roman" w:cs="Times New Roman"/>
          <w:sz w:val="28"/>
          <w:szCs w:val="28"/>
        </w:rPr>
      </w:pPr>
      <w:proofErr w:type="gramStart"/>
      <w:r>
        <w:rPr>
          <w:rFonts w:eastAsia="Times New Roman" w:cs="Times New Roman"/>
          <w:sz w:val="28"/>
          <w:szCs w:val="28"/>
        </w:rPr>
        <w:t>khiếu</w:t>
      </w:r>
      <w:proofErr w:type="gramEnd"/>
      <w:r>
        <w:rPr>
          <w:rFonts w:eastAsia="Times New Roman" w:cs="Times New Roman"/>
          <w:sz w:val="28"/>
          <w:szCs w:val="28"/>
        </w:rPr>
        <w:t xml:space="preserve"> các khối nằm trong tốp dẫn đầu của Phòng Giáo dục – Đào tạo Điện Bàn.</w:t>
      </w:r>
    </w:p>
    <w:p w14:paraId="05DA220E" w14:textId="6FB479FF" w:rsidR="00082379" w:rsidRPr="00082379" w:rsidRDefault="00082379" w:rsidP="00082379">
      <w:pPr>
        <w:shd w:val="clear" w:color="auto" w:fill="FFFFFF"/>
        <w:spacing w:after="0" w:line="240" w:lineRule="auto"/>
        <w:ind w:firstLine="709"/>
        <w:rPr>
          <w:rFonts w:eastAsia="Times New Roman" w:cs="Times New Roman"/>
          <w:sz w:val="28"/>
          <w:szCs w:val="28"/>
        </w:rPr>
      </w:pPr>
      <w:r>
        <w:rPr>
          <w:rFonts w:eastAsia="Times New Roman" w:cs="Times New Roman"/>
          <w:sz w:val="28"/>
          <w:szCs w:val="28"/>
        </w:rPr>
        <w:t xml:space="preserve">Cơ sở vật chất được xây dựng khang trang, đảm bảo được các hoạt động dạy và học trong năm học mới </w:t>
      </w:r>
      <w:proofErr w:type="gramStart"/>
      <w:r>
        <w:rPr>
          <w:rFonts w:eastAsia="Times New Roman" w:cs="Times New Roman"/>
          <w:sz w:val="28"/>
          <w:szCs w:val="28"/>
        </w:rPr>
        <w:t>theo</w:t>
      </w:r>
      <w:proofErr w:type="gramEnd"/>
      <w:r>
        <w:rPr>
          <w:rFonts w:eastAsia="Times New Roman" w:cs="Times New Roman"/>
          <w:sz w:val="28"/>
          <w:szCs w:val="28"/>
        </w:rPr>
        <w:t xml:space="preserve"> chương trình GDPT năm 2018.</w:t>
      </w:r>
    </w:p>
    <w:p w14:paraId="54E4BAC1" w14:textId="3A555461" w:rsidR="00082379" w:rsidRDefault="00082379" w:rsidP="00082379">
      <w:pPr>
        <w:spacing w:after="0" w:line="264" w:lineRule="auto"/>
        <w:ind w:firstLine="567"/>
        <w:rPr>
          <w:b/>
          <w:bCs/>
          <w:sz w:val="28"/>
          <w:szCs w:val="28"/>
        </w:rPr>
      </w:pPr>
      <w:r>
        <w:rPr>
          <w:b/>
          <w:bCs/>
          <w:sz w:val="28"/>
          <w:szCs w:val="28"/>
        </w:rPr>
        <w:t>1.5.2. Điểm yếu:</w:t>
      </w:r>
    </w:p>
    <w:p w14:paraId="4C2C747E" w14:textId="77777777" w:rsidR="00082379" w:rsidRPr="00CF5368" w:rsidRDefault="00082379" w:rsidP="00082379">
      <w:pPr>
        <w:shd w:val="clear" w:color="auto" w:fill="FFFFFF"/>
        <w:spacing w:after="0" w:line="320" w:lineRule="exact"/>
        <w:ind w:firstLine="720"/>
        <w:jc w:val="both"/>
        <w:rPr>
          <w:color w:val="000000"/>
          <w:sz w:val="28"/>
          <w:szCs w:val="28"/>
        </w:rPr>
      </w:pPr>
      <w:r w:rsidRPr="003F0CA1">
        <w:rPr>
          <w:color w:val="000000"/>
          <w:sz w:val="28"/>
          <w:szCs w:val="28"/>
        </w:rPr>
        <w:t xml:space="preserve">Chất lượng đội </w:t>
      </w:r>
      <w:proofErr w:type="gramStart"/>
      <w:r w:rsidRPr="003F0CA1">
        <w:rPr>
          <w:color w:val="000000"/>
          <w:sz w:val="28"/>
          <w:szCs w:val="28"/>
        </w:rPr>
        <w:t>ngũ</w:t>
      </w:r>
      <w:proofErr w:type="gramEnd"/>
      <w:r w:rsidRPr="003F0CA1">
        <w:rPr>
          <w:color w:val="000000"/>
          <w:sz w:val="28"/>
          <w:szCs w:val="28"/>
        </w:rPr>
        <w:t xml:space="preserve"> cán bộ quản lý, giáo viên, nhân viên </w:t>
      </w:r>
      <w:r>
        <w:rPr>
          <w:color w:val="000000"/>
          <w:sz w:val="28"/>
          <w:szCs w:val="28"/>
        </w:rPr>
        <w:t>chưa</w:t>
      </w:r>
      <w:r w:rsidRPr="003F0CA1">
        <w:rPr>
          <w:color w:val="000000"/>
          <w:sz w:val="28"/>
          <w:szCs w:val="28"/>
        </w:rPr>
        <w:t xml:space="preserve"> đáp ứng được yêu cầu đổi mới giáo dục</w:t>
      </w:r>
      <w:r>
        <w:rPr>
          <w:color w:val="000000"/>
          <w:sz w:val="28"/>
          <w:szCs w:val="28"/>
        </w:rPr>
        <w:t xml:space="preserve"> theo chương trình GDPT 2018. </w:t>
      </w:r>
      <w:proofErr w:type="gramStart"/>
      <w:r>
        <w:rPr>
          <w:color w:val="000000"/>
          <w:sz w:val="28"/>
          <w:szCs w:val="28"/>
        </w:rPr>
        <w:t>Hiện nay vẫn còn thiếu giáo viên đảm nhiệm các vị trí dạy học.</w:t>
      </w:r>
      <w:proofErr w:type="gramEnd"/>
      <w:r>
        <w:rPr>
          <w:color w:val="000000"/>
          <w:sz w:val="28"/>
          <w:szCs w:val="28"/>
        </w:rPr>
        <w:t xml:space="preserve"> </w:t>
      </w:r>
      <w:proofErr w:type="gramStart"/>
      <w:r>
        <w:rPr>
          <w:color w:val="000000"/>
          <w:sz w:val="28"/>
          <w:szCs w:val="28"/>
        </w:rPr>
        <w:t>Nhà trường cần hợp đồng.</w:t>
      </w:r>
      <w:proofErr w:type="gramEnd"/>
      <w:r>
        <w:rPr>
          <w:color w:val="000000"/>
          <w:sz w:val="28"/>
          <w:szCs w:val="28"/>
        </w:rPr>
        <w:t xml:space="preserve"> </w:t>
      </w:r>
      <w:proofErr w:type="gramStart"/>
      <w:r>
        <w:rPr>
          <w:color w:val="000000"/>
          <w:sz w:val="28"/>
          <w:szCs w:val="28"/>
        </w:rPr>
        <w:t>Chưa có giáo viên dạy các môn KHTN, Sử - Địa, dạy học GDĐP, Hoạt động trãi nghiệm.</w:t>
      </w:r>
      <w:proofErr w:type="gramEnd"/>
    </w:p>
    <w:p w14:paraId="607DE1A2" w14:textId="77777777" w:rsidR="00082379" w:rsidRPr="00E11196" w:rsidRDefault="00082379" w:rsidP="00082379">
      <w:pPr>
        <w:shd w:val="clear" w:color="auto" w:fill="FFFFFF"/>
        <w:spacing w:after="0" w:line="320" w:lineRule="exact"/>
        <w:ind w:firstLine="709"/>
        <w:jc w:val="both"/>
        <w:rPr>
          <w:color w:val="000000"/>
          <w:sz w:val="28"/>
          <w:szCs w:val="28"/>
        </w:rPr>
      </w:pPr>
      <w:proofErr w:type="gramStart"/>
      <w:r w:rsidRPr="003F0CA1">
        <w:rPr>
          <w:color w:val="000000"/>
          <w:sz w:val="28"/>
          <w:szCs w:val="28"/>
        </w:rPr>
        <w:t>Trình độ công nghệ thông tin và các yêu cầu về nguồn lực tài chính, cơ sở vật chất từng bước đáp ứng được yêu cầu đổi mới giáo dục.</w:t>
      </w:r>
      <w:proofErr w:type="gramEnd"/>
      <w:r>
        <w:rPr>
          <w:color w:val="000000"/>
          <w:sz w:val="28"/>
          <w:szCs w:val="28"/>
        </w:rPr>
        <w:t xml:space="preserve"> </w:t>
      </w:r>
      <w:proofErr w:type="gramStart"/>
      <w:r>
        <w:rPr>
          <w:color w:val="000000"/>
          <w:sz w:val="28"/>
          <w:szCs w:val="28"/>
        </w:rPr>
        <w:t>Tuy nhiên việc tiếp cận còn nhiều hạn chế.</w:t>
      </w:r>
      <w:proofErr w:type="gramEnd"/>
    </w:p>
    <w:p w14:paraId="5845F837" w14:textId="77777777" w:rsidR="00082379" w:rsidRPr="00B91632" w:rsidRDefault="00082379" w:rsidP="00082379">
      <w:pPr>
        <w:shd w:val="clear" w:color="auto" w:fill="FFFFFF"/>
        <w:spacing w:after="0" w:line="320" w:lineRule="exact"/>
        <w:ind w:firstLine="709"/>
        <w:jc w:val="both"/>
        <w:rPr>
          <w:color w:val="000000"/>
          <w:sz w:val="28"/>
          <w:szCs w:val="28"/>
        </w:rPr>
      </w:pPr>
      <w:r w:rsidRPr="00B91632">
        <w:rPr>
          <w:color w:val="000000"/>
          <w:sz w:val="28"/>
          <w:szCs w:val="28"/>
        </w:rPr>
        <w:t>Tổ chức quản lý của Ban giám hiệu: Chưa kiểm tra đột xuất toàn bộ các hoạt động</w:t>
      </w:r>
      <w:r>
        <w:rPr>
          <w:color w:val="000000"/>
          <w:sz w:val="28"/>
          <w:szCs w:val="28"/>
        </w:rPr>
        <w:t xml:space="preserve"> trong nhà trường, nghiệp vụ kiểm tra còn hạn chế</w:t>
      </w:r>
      <w:r w:rsidRPr="00B91632">
        <w:rPr>
          <w:color w:val="000000"/>
          <w:sz w:val="28"/>
          <w:szCs w:val="28"/>
        </w:rPr>
        <w:t>.</w:t>
      </w:r>
    </w:p>
    <w:p w14:paraId="0F503332" w14:textId="77777777" w:rsidR="00082379" w:rsidRPr="00B91632" w:rsidRDefault="00082379" w:rsidP="00082379">
      <w:pPr>
        <w:shd w:val="clear" w:color="auto" w:fill="FFFFFF"/>
        <w:spacing w:after="0" w:line="320" w:lineRule="exact"/>
        <w:jc w:val="both"/>
        <w:rPr>
          <w:color w:val="000000"/>
          <w:sz w:val="28"/>
          <w:szCs w:val="28"/>
        </w:rPr>
      </w:pPr>
      <w:r w:rsidRPr="00B91632">
        <w:rPr>
          <w:color w:val="000000"/>
          <w:sz w:val="28"/>
          <w:szCs w:val="28"/>
        </w:rPr>
        <w:tab/>
        <w:t xml:space="preserve">Đội </w:t>
      </w:r>
      <w:proofErr w:type="gramStart"/>
      <w:r w:rsidRPr="00B91632">
        <w:rPr>
          <w:color w:val="000000"/>
          <w:sz w:val="28"/>
          <w:szCs w:val="28"/>
        </w:rPr>
        <w:t>ngũ</w:t>
      </w:r>
      <w:proofErr w:type="gramEnd"/>
      <w:r w:rsidRPr="00B91632">
        <w:rPr>
          <w:color w:val="000000"/>
          <w:sz w:val="28"/>
          <w:szCs w:val="28"/>
        </w:rPr>
        <w:t xml:space="preserve"> giáo viên: một số ít giáo viên lớn tuổi chưa bắt kịp với sự đổi mới chung của Ngành như đổi mới phương pháp dạy, công nghệ thông tin đặc biệt là hồ sơ điện tử</w:t>
      </w:r>
      <w:r>
        <w:rPr>
          <w:color w:val="000000"/>
          <w:sz w:val="28"/>
          <w:szCs w:val="28"/>
        </w:rPr>
        <w:t>, công tác chuyển đổi số</w:t>
      </w:r>
      <w:r w:rsidRPr="00B91632">
        <w:rPr>
          <w:color w:val="000000"/>
          <w:sz w:val="28"/>
          <w:szCs w:val="28"/>
        </w:rPr>
        <w:t xml:space="preserve"> trong công tác dạy học giai đoạn hiện nay.</w:t>
      </w:r>
    </w:p>
    <w:p w14:paraId="1E9A53D4" w14:textId="77777777" w:rsidR="00082379" w:rsidRDefault="00082379" w:rsidP="00082379">
      <w:pPr>
        <w:shd w:val="clear" w:color="auto" w:fill="FFFFFF"/>
        <w:spacing w:after="0" w:line="320" w:lineRule="exact"/>
        <w:jc w:val="both"/>
        <w:rPr>
          <w:color w:val="000000"/>
          <w:sz w:val="28"/>
          <w:szCs w:val="28"/>
        </w:rPr>
      </w:pPr>
      <w:r w:rsidRPr="00B91632">
        <w:rPr>
          <w:color w:val="000000"/>
          <w:sz w:val="28"/>
          <w:szCs w:val="28"/>
        </w:rPr>
        <w:tab/>
        <w:t xml:space="preserve">Chất lượng học sinh: Đầu vào học sinh thấp, địa bàn dân cư phức tạp. </w:t>
      </w:r>
      <w:proofErr w:type="gramStart"/>
      <w:r w:rsidRPr="00B91632">
        <w:rPr>
          <w:color w:val="000000"/>
          <w:sz w:val="28"/>
          <w:szCs w:val="28"/>
        </w:rPr>
        <w:t>Bộ phận học sinh chưa ngoan.</w:t>
      </w:r>
      <w:proofErr w:type="gramEnd"/>
      <w:r w:rsidRPr="00B91632">
        <w:rPr>
          <w:color w:val="000000"/>
          <w:sz w:val="28"/>
          <w:szCs w:val="28"/>
        </w:rPr>
        <w:t xml:space="preserve"> Nhiều em còn lười học, nhiều gia đình có hoàn cảnh khó khăn </w:t>
      </w:r>
    </w:p>
    <w:p w14:paraId="12C8B725" w14:textId="218EB2C0" w:rsidR="00082379" w:rsidRPr="00B91632" w:rsidRDefault="00082379" w:rsidP="00082379">
      <w:pPr>
        <w:shd w:val="clear" w:color="auto" w:fill="FFFFFF"/>
        <w:spacing w:after="0" w:line="320" w:lineRule="exact"/>
        <w:jc w:val="both"/>
        <w:rPr>
          <w:color w:val="000000"/>
          <w:sz w:val="28"/>
          <w:szCs w:val="28"/>
        </w:rPr>
      </w:pPr>
      <w:proofErr w:type="gramStart"/>
      <w:r w:rsidRPr="00B91632">
        <w:rPr>
          <w:color w:val="000000"/>
          <w:sz w:val="28"/>
          <w:szCs w:val="28"/>
        </w:rPr>
        <w:t>nên</w:t>
      </w:r>
      <w:proofErr w:type="gramEnd"/>
      <w:r w:rsidRPr="00B91632">
        <w:rPr>
          <w:color w:val="000000"/>
          <w:sz w:val="28"/>
          <w:szCs w:val="28"/>
        </w:rPr>
        <w:t xml:space="preserve"> phải lo kiếm sống nên ít có sự quan tâm đến con em.</w:t>
      </w:r>
    </w:p>
    <w:p w14:paraId="1EEB0CC3" w14:textId="3C30CBD7" w:rsidR="00082379" w:rsidRPr="00082379" w:rsidRDefault="00082379" w:rsidP="00082379">
      <w:pPr>
        <w:shd w:val="clear" w:color="auto" w:fill="FFFFFF"/>
        <w:spacing w:after="0" w:line="320" w:lineRule="exact"/>
        <w:ind w:firstLine="709"/>
        <w:jc w:val="both"/>
        <w:rPr>
          <w:color w:val="000000"/>
          <w:sz w:val="28"/>
          <w:szCs w:val="28"/>
        </w:rPr>
      </w:pPr>
      <w:r w:rsidRPr="00B91632">
        <w:rPr>
          <w:color w:val="000000"/>
          <w:sz w:val="28"/>
          <w:szCs w:val="28"/>
        </w:rPr>
        <w:t xml:space="preserve">Không gian hoạt động </w:t>
      </w:r>
      <w:proofErr w:type="gramStart"/>
      <w:r w:rsidRPr="00B91632">
        <w:rPr>
          <w:color w:val="000000"/>
          <w:sz w:val="28"/>
          <w:szCs w:val="28"/>
        </w:rPr>
        <w:t>thu</w:t>
      </w:r>
      <w:proofErr w:type="gramEnd"/>
      <w:r w:rsidRPr="00B91632">
        <w:rPr>
          <w:color w:val="000000"/>
          <w:sz w:val="28"/>
          <w:szCs w:val="28"/>
        </w:rPr>
        <w:t xml:space="preserve"> hẹp. </w:t>
      </w:r>
      <w:proofErr w:type="gramStart"/>
      <w:r>
        <w:rPr>
          <w:color w:val="000000"/>
          <w:sz w:val="28"/>
          <w:szCs w:val="28"/>
        </w:rPr>
        <w:t>Diện tích hoạt động ngoài trời cho học sinh còn hạn chế, chưa đạt chuẩn.</w:t>
      </w:r>
      <w:proofErr w:type="gramEnd"/>
    </w:p>
    <w:p w14:paraId="652434DE" w14:textId="697201A9" w:rsidR="006707B3" w:rsidRDefault="00A02E87" w:rsidP="00646AC6">
      <w:pPr>
        <w:spacing w:before="60" w:after="60" w:line="264" w:lineRule="auto"/>
        <w:ind w:firstLine="567"/>
        <w:rPr>
          <w:b/>
          <w:bCs/>
          <w:sz w:val="28"/>
          <w:szCs w:val="28"/>
        </w:rPr>
      </w:pPr>
      <w:r>
        <w:rPr>
          <w:b/>
          <w:bCs/>
          <w:sz w:val="28"/>
          <w:szCs w:val="28"/>
        </w:rPr>
        <w:t>2</w:t>
      </w:r>
      <w:r w:rsidR="006707B3">
        <w:rPr>
          <w:b/>
          <w:bCs/>
          <w:sz w:val="28"/>
          <w:szCs w:val="28"/>
        </w:rPr>
        <w:t xml:space="preserve">. Môi trường </w:t>
      </w:r>
      <w:r w:rsidR="00C71653">
        <w:rPr>
          <w:b/>
          <w:bCs/>
          <w:sz w:val="28"/>
          <w:szCs w:val="28"/>
        </w:rPr>
        <w:t>ngoài</w:t>
      </w:r>
      <w:r w:rsidR="006707B3">
        <w:rPr>
          <w:b/>
          <w:bCs/>
          <w:sz w:val="28"/>
          <w:szCs w:val="28"/>
        </w:rPr>
        <w:t xml:space="preserve"> </w:t>
      </w:r>
    </w:p>
    <w:p w14:paraId="32B561C0" w14:textId="4FC83517" w:rsidR="006707B3" w:rsidRPr="00E11448" w:rsidRDefault="00A02E87" w:rsidP="00E11448">
      <w:pPr>
        <w:spacing w:after="0" w:line="264" w:lineRule="auto"/>
        <w:ind w:firstLine="567"/>
        <w:rPr>
          <w:b/>
          <w:sz w:val="28"/>
          <w:szCs w:val="28"/>
        </w:rPr>
      </w:pPr>
      <w:r w:rsidRPr="00E11448">
        <w:rPr>
          <w:b/>
          <w:sz w:val="28"/>
          <w:szCs w:val="28"/>
        </w:rPr>
        <w:t>2.</w:t>
      </w:r>
      <w:r w:rsidR="00C71653" w:rsidRPr="00E11448">
        <w:rPr>
          <w:b/>
          <w:sz w:val="28"/>
          <w:szCs w:val="28"/>
        </w:rPr>
        <w:t>1.</w:t>
      </w:r>
      <w:r w:rsidR="006707B3" w:rsidRPr="00E11448">
        <w:rPr>
          <w:b/>
          <w:sz w:val="28"/>
          <w:szCs w:val="28"/>
        </w:rPr>
        <w:t xml:space="preserve"> </w:t>
      </w:r>
      <w:r w:rsidR="00C71653" w:rsidRPr="00E11448">
        <w:rPr>
          <w:b/>
          <w:sz w:val="28"/>
          <w:szCs w:val="28"/>
        </w:rPr>
        <w:t>Thời cơ</w:t>
      </w:r>
    </w:p>
    <w:p w14:paraId="383AA2DA" w14:textId="77777777" w:rsidR="00E11448" w:rsidRDefault="00E11448" w:rsidP="00E11448">
      <w:pPr>
        <w:shd w:val="clear" w:color="auto" w:fill="FFFFFF"/>
        <w:spacing w:after="0" w:line="320" w:lineRule="exact"/>
        <w:ind w:firstLine="709"/>
        <w:jc w:val="both"/>
        <w:rPr>
          <w:color w:val="000000"/>
          <w:sz w:val="28"/>
          <w:szCs w:val="28"/>
        </w:rPr>
      </w:pPr>
      <w:r w:rsidRPr="00B91632">
        <w:rPr>
          <w:color w:val="000000"/>
          <w:sz w:val="28"/>
          <w:szCs w:val="28"/>
        </w:rPr>
        <w:t xml:space="preserve">Được sự quan tâm của các cấp Uỷ Đảng địa phương; sự đồng thuận vào cuộc </w:t>
      </w:r>
    </w:p>
    <w:p w14:paraId="3C865DB0" w14:textId="77777777" w:rsidR="00E11448" w:rsidRPr="00B91632" w:rsidRDefault="00E11448" w:rsidP="00E11448">
      <w:pPr>
        <w:shd w:val="clear" w:color="auto" w:fill="FFFFFF"/>
        <w:spacing w:after="0" w:line="320" w:lineRule="exact"/>
        <w:jc w:val="both"/>
        <w:rPr>
          <w:color w:val="000000"/>
          <w:sz w:val="28"/>
          <w:szCs w:val="28"/>
        </w:rPr>
      </w:pPr>
      <w:proofErr w:type="gramStart"/>
      <w:r w:rsidRPr="00B91632">
        <w:rPr>
          <w:color w:val="000000"/>
          <w:sz w:val="28"/>
          <w:szCs w:val="28"/>
        </w:rPr>
        <w:lastRenderedPageBreak/>
        <w:t>của</w:t>
      </w:r>
      <w:proofErr w:type="gramEnd"/>
      <w:r w:rsidRPr="00B91632">
        <w:rPr>
          <w:color w:val="000000"/>
          <w:sz w:val="28"/>
          <w:szCs w:val="28"/>
        </w:rPr>
        <w:t xml:space="preserve"> các </w:t>
      </w:r>
      <w:r>
        <w:rPr>
          <w:color w:val="000000"/>
          <w:sz w:val="28"/>
          <w:szCs w:val="28"/>
        </w:rPr>
        <w:t>B</w:t>
      </w:r>
      <w:r w:rsidRPr="00B91632">
        <w:rPr>
          <w:color w:val="000000"/>
          <w:sz w:val="28"/>
          <w:szCs w:val="28"/>
        </w:rPr>
        <w:t xml:space="preserve">an ngành, </w:t>
      </w:r>
      <w:r>
        <w:rPr>
          <w:color w:val="000000"/>
          <w:sz w:val="28"/>
          <w:szCs w:val="28"/>
        </w:rPr>
        <w:t>Đ</w:t>
      </w:r>
      <w:r w:rsidRPr="00B91632">
        <w:rPr>
          <w:color w:val="000000"/>
          <w:sz w:val="28"/>
          <w:szCs w:val="28"/>
        </w:rPr>
        <w:t>oàn thể và phần lớn nhân dân trên địa bàn trong việc giáo dục thể hệ trẻ.</w:t>
      </w:r>
    </w:p>
    <w:p w14:paraId="09C4F046" w14:textId="77777777" w:rsidR="00E11448" w:rsidRDefault="00E11448" w:rsidP="00E11448">
      <w:pPr>
        <w:shd w:val="clear" w:color="auto" w:fill="FFFFFF"/>
        <w:spacing w:after="0" w:line="320" w:lineRule="exact"/>
        <w:ind w:firstLine="720"/>
        <w:jc w:val="both"/>
        <w:rPr>
          <w:color w:val="000000"/>
          <w:sz w:val="28"/>
          <w:szCs w:val="28"/>
        </w:rPr>
      </w:pPr>
      <w:proofErr w:type="gramStart"/>
      <w:r w:rsidRPr="00B91632">
        <w:rPr>
          <w:color w:val="000000"/>
          <w:sz w:val="28"/>
          <w:szCs w:val="28"/>
        </w:rPr>
        <w:t xml:space="preserve">Được </w:t>
      </w:r>
      <w:r>
        <w:rPr>
          <w:color w:val="000000"/>
          <w:sz w:val="28"/>
          <w:szCs w:val="28"/>
        </w:rPr>
        <w:t xml:space="preserve">đông đảo </w:t>
      </w:r>
      <w:r w:rsidRPr="00B91632">
        <w:rPr>
          <w:color w:val="000000"/>
          <w:sz w:val="28"/>
          <w:szCs w:val="28"/>
        </w:rPr>
        <w:t>phụ huynh và học sinh tín nhiệm, hỗ trợ và tạo mọi điều kiện để tổ chức hoạt động giáo dục học sinh.</w:t>
      </w:r>
      <w:proofErr w:type="gramEnd"/>
    </w:p>
    <w:p w14:paraId="63425DE8" w14:textId="77777777" w:rsidR="00E11448" w:rsidRDefault="00E11448" w:rsidP="00E11448">
      <w:pPr>
        <w:shd w:val="clear" w:color="auto" w:fill="FFFFFF"/>
        <w:spacing w:after="0" w:line="240" w:lineRule="auto"/>
        <w:ind w:firstLine="709"/>
        <w:jc w:val="both"/>
        <w:rPr>
          <w:rFonts w:eastAsia="Times New Roman" w:cs="Times New Roman"/>
          <w:sz w:val="28"/>
          <w:szCs w:val="28"/>
        </w:rPr>
      </w:pPr>
      <w:proofErr w:type="gramStart"/>
      <w:r>
        <w:rPr>
          <w:rFonts w:eastAsia="Times New Roman" w:cs="Times New Roman"/>
          <w:sz w:val="28"/>
          <w:szCs w:val="28"/>
        </w:rPr>
        <w:t>Trường học nằm khu trung tâm thị xã nơi tiếp cận nhanh các thay đổi và diễn biến của môi trường xã hội.</w:t>
      </w:r>
      <w:proofErr w:type="gramEnd"/>
    </w:p>
    <w:p w14:paraId="4CA35A08" w14:textId="41E407BC" w:rsidR="00E11448" w:rsidRPr="00E11448" w:rsidRDefault="00E11448" w:rsidP="00E11448">
      <w:pPr>
        <w:shd w:val="clear" w:color="auto" w:fill="FFFFFF"/>
        <w:spacing w:after="0" w:line="240" w:lineRule="auto"/>
        <w:ind w:firstLine="709"/>
        <w:jc w:val="both"/>
        <w:rPr>
          <w:rFonts w:eastAsia="Times New Roman" w:cs="Times New Roman"/>
          <w:sz w:val="28"/>
          <w:szCs w:val="28"/>
        </w:rPr>
      </w:pPr>
      <w:proofErr w:type="gramStart"/>
      <w:r>
        <w:rPr>
          <w:rFonts w:eastAsia="Times New Roman" w:cs="Times New Roman"/>
          <w:sz w:val="28"/>
          <w:szCs w:val="28"/>
        </w:rPr>
        <w:t>Phần lớn học sinh có sự quan tâm đầu tư của phụ huynh.</w:t>
      </w:r>
      <w:proofErr w:type="gramEnd"/>
      <w:r>
        <w:rPr>
          <w:rFonts w:eastAsia="Times New Roman" w:cs="Times New Roman"/>
          <w:sz w:val="28"/>
          <w:szCs w:val="28"/>
        </w:rPr>
        <w:t xml:space="preserve"> Đại bộ phận học sinh có hành </w:t>
      </w:r>
      <w:proofErr w:type="gramStart"/>
      <w:r>
        <w:rPr>
          <w:rFonts w:eastAsia="Times New Roman" w:cs="Times New Roman"/>
          <w:sz w:val="28"/>
          <w:szCs w:val="28"/>
        </w:rPr>
        <w:t>vi</w:t>
      </w:r>
      <w:proofErr w:type="gramEnd"/>
      <w:r>
        <w:rPr>
          <w:rFonts w:eastAsia="Times New Roman" w:cs="Times New Roman"/>
          <w:sz w:val="28"/>
          <w:szCs w:val="28"/>
        </w:rPr>
        <w:t xml:space="preserve"> giao tiếp tốt do ảnh hưởng từ môi trường gia đình. </w:t>
      </w:r>
    </w:p>
    <w:p w14:paraId="14976321" w14:textId="5D749652" w:rsidR="00511252" w:rsidRPr="00511252" w:rsidRDefault="00511252" w:rsidP="00511252">
      <w:pPr>
        <w:spacing w:after="0" w:line="264" w:lineRule="auto"/>
        <w:ind w:firstLine="720"/>
        <w:jc w:val="both"/>
        <w:rPr>
          <w:sz w:val="28"/>
          <w:szCs w:val="28"/>
        </w:rPr>
      </w:pPr>
      <w:proofErr w:type="gramStart"/>
      <w:r w:rsidRPr="00511252">
        <w:rPr>
          <w:sz w:val="28"/>
          <w:szCs w:val="28"/>
        </w:rPr>
        <w:t xml:space="preserve">Sự pháp triển của công nghệ trong thời gian tới trên mọi lĩnh vực xã hội làm phong phú đa dạng hơn việc ứng dụng CNTT trong </w:t>
      </w:r>
      <w:r>
        <w:rPr>
          <w:sz w:val="28"/>
          <w:szCs w:val="28"/>
        </w:rPr>
        <w:t xml:space="preserve">nhiều </w:t>
      </w:r>
      <w:r w:rsidRPr="00511252">
        <w:rPr>
          <w:sz w:val="28"/>
          <w:szCs w:val="28"/>
        </w:rPr>
        <w:t>lĩnh vực giáo dục.</w:t>
      </w:r>
      <w:proofErr w:type="gramEnd"/>
    </w:p>
    <w:p w14:paraId="44B4D51B" w14:textId="593E8CF9" w:rsidR="006707B3" w:rsidRPr="00E11448" w:rsidRDefault="00A02E87" w:rsidP="00E11448">
      <w:pPr>
        <w:spacing w:after="0" w:line="264" w:lineRule="auto"/>
        <w:ind w:firstLine="720"/>
        <w:rPr>
          <w:b/>
          <w:sz w:val="28"/>
          <w:szCs w:val="28"/>
        </w:rPr>
      </w:pPr>
      <w:r w:rsidRPr="00E11448">
        <w:rPr>
          <w:b/>
          <w:sz w:val="28"/>
          <w:szCs w:val="28"/>
        </w:rPr>
        <w:t>2.</w:t>
      </w:r>
      <w:r w:rsidR="00C71653" w:rsidRPr="00E11448">
        <w:rPr>
          <w:b/>
          <w:sz w:val="28"/>
          <w:szCs w:val="28"/>
        </w:rPr>
        <w:t>2.</w:t>
      </w:r>
      <w:r w:rsidR="006707B3" w:rsidRPr="00E11448">
        <w:rPr>
          <w:b/>
          <w:sz w:val="28"/>
          <w:szCs w:val="28"/>
        </w:rPr>
        <w:t xml:space="preserve"> </w:t>
      </w:r>
      <w:r w:rsidR="00C71653" w:rsidRPr="00E11448">
        <w:rPr>
          <w:b/>
          <w:sz w:val="28"/>
          <w:szCs w:val="28"/>
        </w:rPr>
        <w:t>Thách thức</w:t>
      </w:r>
    </w:p>
    <w:p w14:paraId="1466EA74" w14:textId="77777777" w:rsidR="00E11448" w:rsidRDefault="00E11448" w:rsidP="00E11448">
      <w:pPr>
        <w:shd w:val="clear" w:color="auto" w:fill="FFFFFF"/>
        <w:spacing w:after="0" w:line="320" w:lineRule="exact"/>
        <w:ind w:firstLine="720"/>
        <w:jc w:val="both"/>
        <w:rPr>
          <w:color w:val="000000"/>
          <w:sz w:val="28"/>
          <w:szCs w:val="28"/>
        </w:rPr>
      </w:pPr>
      <w:bookmarkStart w:id="1" w:name="_Hlk171274448"/>
      <w:proofErr w:type="gramStart"/>
      <w:r w:rsidRPr="003F0CA1">
        <w:rPr>
          <w:color w:val="000000"/>
          <w:sz w:val="28"/>
          <w:szCs w:val="28"/>
        </w:rPr>
        <w:t>Đòi hỏi ngày càng cao về chất lượng giáo dục của cha mẹ học sinh, của xã hội trong thời kỳ hội nhập.</w:t>
      </w:r>
      <w:proofErr w:type="gramEnd"/>
    </w:p>
    <w:p w14:paraId="4B3D0E06" w14:textId="77777777" w:rsidR="00E11448" w:rsidRDefault="00E11448" w:rsidP="00E11448">
      <w:pPr>
        <w:shd w:val="clear" w:color="auto" w:fill="FFFFFF"/>
        <w:spacing w:after="0" w:line="240" w:lineRule="auto"/>
        <w:ind w:firstLine="709"/>
        <w:jc w:val="both"/>
        <w:rPr>
          <w:rFonts w:eastAsia="Times New Roman" w:cs="Times New Roman"/>
          <w:sz w:val="28"/>
          <w:szCs w:val="28"/>
        </w:rPr>
      </w:pPr>
      <w:r w:rsidRPr="0086101F">
        <w:rPr>
          <w:rFonts w:eastAsia="Times New Roman" w:cs="Times New Roman"/>
          <w:sz w:val="28"/>
          <w:szCs w:val="28"/>
        </w:rPr>
        <w:t xml:space="preserve">Vẫn còn một bộ phận học sinh chưa ngoan trong học tập và rèn luyện do sự thiếu quan tâm từ gia đình. </w:t>
      </w:r>
      <w:proofErr w:type="gramStart"/>
      <w:r w:rsidRPr="0086101F">
        <w:rPr>
          <w:rFonts w:eastAsia="Times New Roman" w:cs="Times New Roman"/>
          <w:sz w:val="28"/>
          <w:szCs w:val="28"/>
        </w:rPr>
        <w:t>Cha mẹ ly dị, tập trung vào công việc hằng ngày</w:t>
      </w:r>
      <w:r>
        <w:rPr>
          <w:rFonts w:eastAsia="Times New Roman" w:cs="Times New Roman"/>
          <w:sz w:val="28"/>
          <w:szCs w:val="28"/>
        </w:rPr>
        <w:t xml:space="preserve"> hoặc các yếu tố khác…</w:t>
      </w:r>
      <w:r w:rsidRPr="0086101F">
        <w:rPr>
          <w:rFonts w:eastAsia="Times New Roman" w:cs="Times New Roman"/>
          <w:sz w:val="28"/>
          <w:szCs w:val="28"/>
        </w:rPr>
        <w:t xml:space="preserve"> chưa quan tâm đến con em và chưa thật sự kết hợp đồng hành cùng nhà trường trong công tác giáo dục học sinh.</w:t>
      </w:r>
      <w:proofErr w:type="gramEnd"/>
    </w:p>
    <w:p w14:paraId="004FEAA1" w14:textId="77777777" w:rsidR="00E11448" w:rsidRDefault="00E11448" w:rsidP="00E11448">
      <w:pPr>
        <w:shd w:val="clear" w:color="auto" w:fill="FFFFFF"/>
        <w:spacing w:after="0" w:line="240" w:lineRule="auto"/>
        <w:ind w:firstLine="709"/>
        <w:jc w:val="both"/>
        <w:rPr>
          <w:rFonts w:eastAsia="Times New Roman" w:cs="Times New Roman"/>
          <w:sz w:val="28"/>
          <w:szCs w:val="28"/>
        </w:rPr>
      </w:pPr>
      <w:r>
        <w:rPr>
          <w:rFonts w:eastAsia="Times New Roman" w:cs="Times New Roman"/>
          <w:sz w:val="28"/>
          <w:szCs w:val="28"/>
        </w:rPr>
        <w:t>Sự phát triển của CNTT tại địa bàn trung tâm nơi trường toạ lạc ngoài việc tiếp cận các thông tin lành mạnh vẫn còn len lõi những thông tin không tốt, sự đa dạng của môi trường ảnh hưởng đến học sinh tạo áp lực cho nhà trường trong triển khai các hoạt động giáo dục.</w:t>
      </w:r>
    </w:p>
    <w:p w14:paraId="5BD6B396" w14:textId="5CB7AB24" w:rsidR="00E11448" w:rsidRPr="00511252" w:rsidRDefault="00E11448" w:rsidP="00511252">
      <w:pPr>
        <w:pStyle w:val="NormalWeb"/>
        <w:spacing w:after="0" w:line="26" w:lineRule="atLeast"/>
        <w:ind w:firstLine="720"/>
        <w:jc w:val="both"/>
        <w:rPr>
          <w:spacing w:val="-4"/>
          <w:sz w:val="28"/>
          <w:lang w:val="nl-NL"/>
        </w:rPr>
      </w:pPr>
      <w:r>
        <w:rPr>
          <w:spacing w:val="-4"/>
          <w:sz w:val="28"/>
          <w:lang w:val="nl-NL"/>
        </w:rPr>
        <w:t>Được tiếp cận với các địa phương</w:t>
      </w:r>
      <w:r w:rsidRPr="00381F65">
        <w:rPr>
          <w:spacing w:val="-4"/>
          <w:sz w:val="28"/>
          <w:lang w:val="nl-NL"/>
        </w:rPr>
        <w:t xml:space="preserve"> có nhiều  di tích lịch sử, cơ sở sản xuất và các làng nghề như  cở sản xuất lân</w:t>
      </w:r>
      <w:r>
        <w:rPr>
          <w:spacing w:val="-4"/>
          <w:sz w:val="28"/>
          <w:lang w:val="nl-NL"/>
        </w:rPr>
        <w:t xml:space="preserve"> cận</w:t>
      </w:r>
      <w:r w:rsidRPr="00381F65">
        <w:rPr>
          <w:spacing w:val="-4"/>
          <w:sz w:val="28"/>
          <w:lang w:val="nl-NL"/>
        </w:rPr>
        <w:t>, làng trồng rau sạch, ... làng gốm,</w:t>
      </w:r>
      <w:r>
        <w:rPr>
          <w:spacing w:val="-4"/>
          <w:sz w:val="28"/>
          <w:lang w:val="nl-NL"/>
        </w:rPr>
        <w:t xml:space="preserve"> </w:t>
      </w:r>
      <w:r w:rsidRPr="00381F65">
        <w:rPr>
          <w:spacing w:val="-4"/>
          <w:sz w:val="28"/>
          <w:lang w:val="nl-NL"/>
        </w:rPr>
        <w:t>làng đúc đồng</w:t>
      </w:r>
      <w:r>
        <w:rPr>
          <w:spacing w:val="-4"/>
          <w:sz w:val="28"/>
          <w:lang w:val="nl-NL"/>
        </w:rPr>
        <w:t xml:space="preserve"> ......</w:t>
      </w:r>
      <w:r w:rsidRPr="00381F65">
        <w:rPr>
          <w:spacing w:val="-4"/>
          <w:sz w:val="28"/>
          <w:lang w:val="nl-NL"/>
        </w:rPr>
        <w:t xml:space="preserve"> </w:t>
      </w:r>
    </w:p>
    <w:p w14:paraId="41050B96" w14:textId="35FBA0E3" w:rsidR="00511252" w:rsidRPr="00511252" w:rsidRDefault="00511252" w:rsidP="00511252">
      <w:pPr>
        <w:shd w:val="clear" w:color="auto" w:fill="FFFFFF"/>
        <w:spacing w:after="0" w:line="240" w:lineRule="auto"/>
        <w:ind w:firstLine="720"/>
        <w:jc w:val="both"/>
        <w:rPr>
          <w:color w:val="000000"/>
          <w:sz w:val="28"/>
          <w:szCs w:val="28"/>
        </w:rPr>
      </w:pPr>
      <w:r w:rsidRPr="00511252">
        <w:rPr>
          <w:color w:val="000000"/>
          <w:sz w:val="28"/>
          <w:szCs w:val="28"/>
        </w:rPr>
        <w:t>Phương pháp dạy học phát huy được tính tích cực, tự giác, chủ động, sáng tạo của học sinh trong học tập, nắm vững nguyên tắc đổi mới phương pháp dạy học, cách thức hướng dẫn học sinh lựa chọn phương pháp học tập, biết tiếp nhận những thông tin phản hồi từ sự đánh giá nhận xét của học sinh về phương pháp dạy học.</w:t>
      </w:r>
    </w:p>
    <w:p w14:paraId="799A6024" w14:textId="5829C4CE" w:rsidR="00511252" w:rsidRPr="00511252" w:rsidRDefault="00511252" w:rsidP="00511252">
      <w:pPr>
        <w:shd w:val="clear" w:color="auto" w:fill="FFFFFF"/>
        <w:spacing w:after="0" w:line="240" w:lineRule="auto"/>
        <w:ind w:firstLine="720"/>
        <w:jc w:val="both"/>
        <w:rPr>
          <w:color w:val="000000"/>
          <w:sz w:val="28"/>
          <w:szCs w:val="28"/>
        </w:rPr>
      </w:pPr>
      <w:r w:rsidRPr="00511252">
        <w:rPr>
          <w:color w:val="000000"/>
          <w:sz w:val="28"/>
          <w:szCs w:val="28"/>
        </w:rPr>
        <w:t>Tăng cường mối quan hệ phối hợp nhà trường, gia đình và xã hội trong công tác giáo dục học sinh.</w:t>
      </w:r>
    </w:p>
    <w:p w14:paraId="2563D966" w14:textId="071C7AAE" w:rsidR="00511252" w:rsidRPr="00511252" w:rsidRDefault="00511252" w:rsidP="00511252">
      <w:pPr>
        <w:shd w:val="clear" w:color="auto" w:fill="FFFFFF"/>
        <w:spacing w:after="0" w:line="240" w:lineRule="auto"/>
        <w:ind w:firstLine="720"/>
        <w:jc w:val="both"/>
        <w:rPr>
          <w:color w:val="000000"/>
          <w:sz w:val="28"/>
          <w:szCs w:val="28"/>
        </w:rPr>
      </w:pPr>
      <w:r w:rsidRPr="00511252">
        <w:rPr>
          <w:color w:val="000000"/>
          <w:sz w:val="28"/>
          <w:szCs w:val="28"/>
        </w:rPr>
        <w:t xml:space="preserve">Thực hiện công khai đối với các cơ sở giáo dục </w:t>
      </w:r>
      <w:proofErr w:type="gramStart"/>
      <w:r w:rsidRPr="00511252">
        <w:rPr>
          <w:color w:val="000000"/>
          <w:sz w:val="28"/>
          <w:szCs w:val="28"/>
        </w:rPr>
        <w:t>theo</w:t>
      </w:r>
      <w:proofErr w:type="gramEnd"/>
      <w:r w:rsidRPr="00511252">
        <w:rPr>
          <w:color w:val="000000"/>
          <w:sz w:val="28"/>
          <w:szCs w:val="28"/>
        </w:rPr>
        <w:t xml:space="preserve"> Thông tư </w:t>
      </w:r>
      <w:r>
        <w:rPr>
          <w:color w:val="000000"/>
          <w:sz w:val="28"/>
          <w:szCs w:val="28"/>
        </w:rPr>
        <w:t>09/2024</w:t>
      </w:r>
      <w:r w:rsidRPr="00511252">
        <w:rPr>
          <w:color w:val="000000"/>
          <w:sz w:val="28"/>
          <w:szCs w:val="28"/>
        </w:rPr>
        <w:t>/TT-BGD&amp;ĐT</w:t>
      </w:r>
      <w:r>
        <w:rPr>
          <w:color w:val="000000"/>
          <w:sz w:val="28"/>
          <w:szCs w:val="28"/>
        </w:rPr>
        <w:t xml:space="preserve"> trên các phương tiện thông tin</w:t>
      </w:r>
      <w:r w:rsidRPr="00511252">
        <w:rPr>
          <w:color w:val="000000"/>
          <w:sz w:val="28"/>
          <w:szCs w:val="28"/>
        </w:rPr>
        <w:t>.</w:t>
      </w:r>
      <w:r>
        <w:rPr>
          <w:color w:val="000000"/>
          <w:sz w:val="28"/>
          <w:szCs w:val="28"/>
        </w:rPr>
        <w:t xml:space="preserve"> </w:t>
      </w:r>
      <w:proofErr w:type="gramStart"/>
      <w:r>
        <w:rPr>
          <w:color w:val="000000"/>
          <w:sz w:val="28"/>
          <w:szCs w:val="28"/>
        </w:rPr>
        <w:t>Quảng bá và công khai các hoạt động trong cơ sở giáo dục nhà trường.</w:t>
      </w:r>
      <w:proofErr w:type="gramEnd"/>
    </w:p>
    <w:p w14:paraId="35A3A558" w14:textId="5AF35F80" w:rsidR="002F65F6" w:rsidRPr="00511252" w:rsidRDefault="00740E93" w:rsidP="002F65F6">
      <w:pPr>
        <w:spacing w:before="60" w:after="60" w:line="264" w:lineRule="auto"/>
        <w:ind w:firstLine="567"/>
        <w:rPr>
          <w:b/>
          <w:bCs/>
          <w:sz w:val="28"/>
          <w:szCs w:val="28"/>
          <w:lang w:val="vi-VN"/>
        </w:rPr>
      </w:pPr>
      <w:r w:rsidRPr="00511252">
        <w:rPr>
          <w:b/>
          <w:bCs/>
          <w:sz w:val="28"/>
          <w:szCs w:val="28"/>
        </w:rPr>
        <w:t>II</w:t>
      </w:r>
      <w:r w:rsidR="002F65F6" w:rsidRPr="00511252">
        <w:rPr>
          <w:b/>
          <w:bCs/>
          <w:sz w:val="28"/>
          <w:szCs w:val="28"/>
          <w:lang w:val="vi-VN"/>
        </w:rPr>
        <w:t xml:space="preserve">. </w:t>
      </w:r>
      <w:r w:rsidR="002F65F6" w:rsidRPr="00511252">
        <w:rPr>
          <w:b/>
          <w:bCs/>
          <w:sz w:val="28"/>
          <w:szCs w:val="28"/>
        </w:rPr>
        <w:t xml:space="preserve">ĐỊNH HƯỚNG </w:t>
      </w:r>
      <w:r w:rsidR="00C71653" w:rsidRPr="00511252">
        <w:rPr>
          <w:b/>
          <w:bCs/>
          <w:sz w:val="28"/>
          <w:szCs w:val="28"/>
        </w:rPr>
        <w:t>CHIẾN LƯỢC</w:t>
      </w:r>
      <w:r w:rsidR="002F65F6" w:rsidRPr="00511252">
        <w:rPr>
          <w:b/>
          <w:bCs/>
          <w:sz w:val="28"/>
          <w:szCs w:val="28"/>
          <w:lang w:val="vi-VN"/>
        </w:rPr>
        <w:t xml:space="preserve"> </w:t>
      </w:r>
    </w:p>
    <w:bookmarkEnd w:id="1"/>
    <w:p w14:paraId="1CB89BB0" w14:textId="53DAF6BC" w:rsidR="00511252" w:rsidRPr="00714B9B" w:rsidRDefault="00C71653" w:rsidP="00714B9B">
      <w:pPr>
        <w:spacing w:before="60" w:after="60" w:line="264" w:lineRule="auto"/>
        <w:ind w:firstLine="720"/>
        <w:rPr>
          <w:b/>
          <w:sz w:val="28"/>
          <w:szCs w:val="28"/>
        </w:rPr>
      </w:pPr>
      <w:r w:rsidRPr="00511252">
        <w:rPr>
          <w:b/>
          <w:sz w:val="28"/>
          <w:szCs w:val="28"/>
        </w:rPr>
        <w:t>1. Sứ mệnh</w:t>
      </w:r>
    </w:p>
    <w:p w14:paraId="12387AFE" w14:textId="77777777" w:rsidR="00714B9B" w:rsidRPr="00E544C3" w:rsidRDefault="00714B9B" w:rsidP="00112AC4">
      <w:pPr>
        <w:spacing w:after="0"/>
        <w:ind w:firstLine="720"/>
        <w:jc w:val="both"/>
        <w:rPr>
          <w:sz w:val="28"/>
          <w:szCs w:val="28"/>
        </w:rPr>
      </w:pPr>
      <w:r w:rsidRPr="00E544C3">
        <w:rPr>
          <w:sz w:val="28"/>
          <w:szCs w:val="28"/>
        </w:rPr>
        <w:t xml:space="preserve">Tạo dựng môi trường học tập nghiêm túc, hiện đại, </w:t>
      </w:r>
      <w:proofErr w:type="gramStart"/>
      <w:r w:rsidRPr="00E544C3">
        <w:rPr>
          <w:sz w:val="28"/>
          <w:szCs w:val="28"/>
        </w:rPr>
        <w:t>an</w:t>
      </w:r>
      <w:proofErr w:type="gramEnd"/>
      <w:r w:rsidRPr="00E544C3">
        <w:rPr>
          <w:sz w:val="28"/>
          <w:szCs w:val="28"/>
        </w:rPr>
        <w:t xml:space="preserve"> toàn, thân thiện để nâng cao giá trị phẩm chất, năng lực cho học sinh; mỗi học sinh đều có cơ hội phát triển </w:t>
      </w:r>
    </w:p>
    <w:p w14:paraId="0D2D7EBD" w14:textId="59BA13DF" w:rsidR="00511252" w:rsidRPr="00E544C3" w:rsidRDefault="00714B9B" w:rsidP="00E544C3">
      <w:pPr>
        <w:spacing w:after="0"/>
        <w:jc w:val="both"/>
        <w:rPr>
          <w:sz w:val="28"/>
          <w:szCs w:val="28"/>
        </w:rPr>
      </w:pPr>
      <w:proofErr w:type="gramStart"/>
      <w:r w:rsidRPr="00E544C3">
        <w:rPr>
          <w:sz w:val="28"/>
          <w:szCs w:val="28"/>
        </w:rPr>
        <w:t>tài</w:t>
      </w:r>
      <w:proofErr w:type="gramEnd"/>
      <w:r w:rsidRPr="00E544C3">
        <w:rPr>
          <w:sz w:val="28"/>
          <w:szCs w:val="28"/>
        </w:rPr>
        <w:t xml:space="preserve"> năng và tư duy sáng tạo.</w:t>
      </w:r>
    </w:p>
    <w:p w14:paraId="299C20A9" w14:textId="3AA709D2" w:rsidR="00C71653" w:rsidRPr="00112AC4" w:rsidRDefault="00C71653" w:rsidP="00112AC4">
      <w:pPr>
        <w:spacing w:after="0"/>
        <w:ind w:firstLine="720"/>
        <w:jc w:val="both"/>
        <w:rPr>
          <w:b/>
          <w:sz w:val="28"/>
          <w:szCs w:val="28"/>
        </w:rPr>
      </w:pPr>
      <w:r w:rsidRPr="00112AC4">
        <w:rPr>
          <w:b/>
          <w:sz w:val="28"/>
          <w:szCs w:val="28"/>
        </w:rPr>
        <w:t>2. Tầm nhìn</w:t>
      </w:r>
    </w:p>
    <w:p w14:paraId="4EC14B64" w14:textId="77777777" w:rsidR="00B125D0" w:rsidRDefault="00714B9B" w:rsidP="00112AC4">
      <w:pPr>
        <w:spacing w:after="0"/>
        <w:ind w:firstLine="720"/>
        <w:jc w:val="both"/>
        <w:rPr>
          <w:sz w:val="28"/>
          <w:szCs w:val="28"/>
        </w:rPr>
      </w:pPr>
      <w:r w:rsidRPr="00E544C3">
        <w:rPr>
          <w:sz w:val="28"/>
          <w:szCs w:val="28"/>
        </w:rPr>
        <w:t xml:space="preserve">Là địa chỉ giáo dục uy tín, có độ tin cậy cao để học sinh lựa chọn học tập và rèn luyện, nơi mà CC – VC và học sinh được tạo điều kiện tốt nhất để phát huy tiềm </w:t>
      </w:r>
    </w:p>
    <w:p w14:paraId="2585518E" w14:textId="68762919" w:rsidR="00714B9B" w:rsidRPr="00E544C3" w:rsidRDefault="00714B9B" w:rsidP="00B125D0">
      <w:pPr>
        <w:spacing w:after="0"/>
        <w:jc w:val="both"/>
        <w:rPr>
          <w:sz w:val="28"/>
          <w:szCs w:val="28"/>
        </w:rPr>
      </w:pPr>
      <w:proofErr w:type="gramStart"/>
      <w:r w:rsidRPr="00E544C3">
        <w:rPr>
          <w:sz w:val="28"/>
          <w:szCs w:val="28"/>
        </w:rPr>
        <w:lastRenderedPageBreak/>
        <w:t>năng</w:t>
      </w:r>
      <w:proofErr w:type="gramEnd"/>
      <w:r w:rsidRPr="00E544C3">
        <w:rPr>
          <w:sz w:val="28"/>
          <w:szCs w:val="28"/>
        </w:rPr>
        <w:t>, hoàn thiện bản thân trở thành người có ích cho gia đình và xã hội.”</w:t>
      </w:r>
    </w:p>
    <w:p w14:paraId="5100A9A0" w14:textId="517C74B8" w:rsidR="00C71653" w:rsidRPr="001D7E06" w:rsidRDefault="00C71653" w:rsidP="00C71653">
      <w:pPr>
        <w:spacing w:before="60" w:after="60" w:line="264" w:lineRule="auto"/>
        <w:ind w:firstLine="720"/>
        <w:rPr>
          <w:b/>
          <w:sz w:val="28"/>
          <w:szCs w:val="28"/>
        </w:rPr>
      </w:pPr>
      <w:r w:rsidRPr="001D7E06">
        <w:rPr>
          <w:b/>
          <w:sz w:val="28"/>
          <w:szCs w:val="28"/>
        </w:rPr>
        <w:t>3. Giá trị cốt lõi</w:t>
      </w:r>
    </w:p>
    <w:p w14:paraId="11C09E4B" w14:textId="77777777" w:rsidR="00714B9B" w:rsidRPr="001D7E06" w:rsidRDefault="00714B9B" w:rsidP="001D7E06">
      <w:pPr>
        <w:spacing w:after="0"/>
        <w:ind w:firstLine="720"/>
        <w:jc w:val="both"/>
        <w:rPr>
          <w:sz w:val="28"/>
          <w:szCs w:val="28"/>
        </w:rPr>
      </w:pPr>
      <w:proofErr w:type="gramStart"/>
      <w:r w:rsidRPr="001D7E06">
        <w:rPr>
          <w:sz w:val="28"/>
          <w:szCs w:val="28"/>
        </w:rPr>
        <w:t>Xây dựng môi trường giáo dục tiến bộ, nâng cao chất lượng giáo dục là mục tiêu cốt lõi của nhà trường.</w:t>
      </w:r>
      <w:proofErr w:type="gramEnd"/>
    </w:p>
    <w:p w14:paraId="64F6102D" w14:textId="3AD30783" w:rsidR="00714B9B" w:rsidRPr="001D7E06" w:rsidRDefault="001D7E06" w:rsidP="001D7E06">
      <w:pPr>
        <w:spacing w:after="0"/>
        <w:ind w:left="720"/>
        <w:rPr>
          <w:sz w:val="28"/>
          <w:szCs w:val="28"/>
        </w:rPr>
      </w:pPr>
      <w:r w:rsidRPr="001D7E06">
        <w:rPr>
          <w:sz w:val="28"/>
          <w:szCs w:val="28"/>
        </w:rPr>
        <w:t>Hệ thống giá trị cơ bản của nhà trường</w:t>
      </w:r>
      <w:proofErr w:type="gramStart"/>
      <w:r w:rsidRPr="001D7E06">
        <w:rPr>
          <w:sz w:val="28"/>
          <w:szCs w:val="28"/>
        </w:rPr>
        <w:t>:</w:t>
      </w:r>
      <w:proofErr w:type="gramEnd"/>
      <w:r w:rsidRPr="001D7E06">
        <w:rPr>
          <w:sz w:val="28"/>
          <w:szCs w:val="28"/>
        </w:rPr>
        <w:br/>
        <w:t>-  Lòng nhân ái</w:t>
      </w:r>
      <w:r>
        <w:rPr>
          <w:sz w:val="28"/>
          <w:szCs w:val="28"/>
        </w:rPr>
        <w:t>.</w:t>
      </w:r>
      <w:r w:rsidRPr="001D7E06">
        <w:rPr>
          <w:sz w:val="28"/>
          <w:szCs w:val="28"/>
        </w:rPr>
        <w:br/>
        <w:t>-  Tinh thần trách nhiệm</w:t>
      </w:r>
      <w:r>
        <w:rPr>
          <w:sz w:val="28"/>
          <w:szCs w:val="28"/>
        </w:rPr>
        <w:t>.</w:t>
      </w:r>
      <w:r w:rsidRPr="001D7E06">
        <w:rPr>
          <w:sz w:val="28"/>
          <w:szCs w:val="28"/>
        </w:rPr>
        <w:br/>
        <w:t>-  Tính trung thực</w:t>
      </w:r>
      <w:r>
        <w:rPr>
          <w:sz w:val="28"/>
          <w:szCs w:val="28"/>
        </w:rPr>
        <w:t>.</w:t>
      </w:r>
      <w:r w:rsidRPr="001D7E06">
        <w:rPr>
          <w:sz w:val="28"/>
          <w:szCs w:val="28"/>
        </w:rPr>
        <w:br/>
        <w:t>-  Tính kiên trì</w:t>
      </w:r>
      <w:r>
        <w:rPr>
          <w:sz w:val="28"/>
          <w:szCs w:val="28"/>
        </w:rPr>
        <w:t>.</w:t>
      </w:r>
      <w:r w:rsidRPr="001D7E06">
        <w:rPr>
          <w:sz w:val="28"/>
          <w:szCs w:val="28"/>
        </w:rPr>
        <w:br/>
        <w:t>-  Khát vọng vươn lên</w:t>
      </w:r>
      <w:r>
        <w:rPr>
          <w:sz w:val="28"/>
          <w:szCs w:val="28"/>
        </w:rPr>
        <w:t>.</w:t>
      </w:r>
      <w:r w:rsidRPr="001D7E06">
        <w:rPr>
          <w:sz w:val="28"/>
          <w:szCs w:val="28"/>
        </w:rPr>
        <w:br/>
        <w:t>-  Năng động</w:t>
      </w:r>
      <w:r>
        <w:rPr>
          <w:sz w:val="28"/>
          <w:szCs w:val="28"/>
        </w:rPr>
        <w:t>.</w:t>
      </w:r>
      <w:r w:rsidRPr="001D7E06">
        <w:rPr>
          <w:sz w:val="28"/>
          <w:szCs w:val="28"/>
        </w:rPr>
        <w:br/>
        <w:t>-  Hòa nhập</w:t>
      </w:r>
      <w:r>
        <w:rPr>
          <w:sz w:val="28"/>
          <w:szCs w:val="28"/>
        </w:rPr>
        <w:t>.</w:t>
      </w:r>
    </w:p>
    <w:p w14:paraId="217843D5" w14:textId="311EAC86" w:rsidR="00C71653" w:rsidRDefault="00C71653" w:rsidP="001D7E06">
      <w:pPr>
        <w:spacing w:after="0" w:line="264" w:lineRule="auto"/>
        <w:ind w:firstLine="720"/>
        <w:rPr>
          <w:b/>
          <w:sz w:val="28"/>
          <w:szCs w:val="28"/>
        </w:rPr>
      </w:pPr>
      <w:r w:rsidRPr="001D7E06">
        <w:rPr>
          <w:b/>
          <w:sz w:val="28"/>
          <w:szCs w:val="28"/>
        </w:rPr>
        <w:t>4. Phương châm hành động</w:t>
      </w:r>
    </w:p>
    <w:p w14:paraId="4CD3F39F" w14:textId="3B50EBC0" w:rsidR="001D7E06" w:rsidRPr="001D7E06" w:rsidRDefault="001D7E06" w:rsidP="001D7E06">
      <w:pPr>
        <w:shd w:val="clear" w:color="auto" w:fill="FFFFFF"/>
        <w:spacing w:after="0" w:line="320" w:lineRule="exact"/>
        <w:ind w:firstLine="720"/>
        <w:jc w:val="both"/>
        <w:rPr>
          <w:color w:val="000000"/>
          <w:sz w:val="28"/>
          <w:szCs w:val="28"/>
        </w:rPr>
      </w:pPr>
      <w:proofErr w:type="gramStart"/>
      <w:r w:rsidRPr="001D7E06">
        <w:rPr>
          <w:sz w:val="28"/>
          <w:szCs w:val="28"/>
        </w:rPr>
        <w:t>Xây dựng môi trường giáo dục tiến bộ, nâng cao chất lượng giáo dục là mục tiêu cốt lõi của nhà trường</w:t>
      </w:r>
      <w:r>
        <w:rPr>
          <w:color w:val="333333"/>
          <w:sz w:val="28"/>
          <w:szCs w:val="28"/>
          <w:shd w:val="clear" w:color="auto" w:fill="FFFFFF"/>
        </w:rPr>
        <w:t>.</w:t>
      </w:r>
      <w:proofErr w:type="gramEnd"/>
      <w:r>
        <w:rPr>
          <w:color w:val="333333"/>
          <w:sz w:val="28"/>
          <w:szCs w:val="28"/>
          <w:shd w:val="clear" w:color="auto" w:fill="FFFFFF"/>
        </w:rPr>
        <w:t xml:space="preserve"> </w:t>
      </w:r>
      <w:r w:rsidRPr="001D7E06">
        <w:rPr>
          <w:color w:val="000000"/>
          <w:sz w:val="28"/>
          <w:szCs w:val="28"/>
        </w:rPr>
        <w:t>Lấy hiệu quả giáo dục và các phong trào hoạt động là uy tín của nhà trường</w:t>
      </w:r>
    </w:p>
    <w:p w14:paraId="38E854AA" w14:textId="2B3E60F2" w:rsidR="00E37017" w:rsidRPr="001D7E06" w:rsidRDefault="00740E93" w:rsidP="00646AC6">
      <w:pPr>
        <w:spacing w:before="60" w:after="60" w:line="264" w:lineRule="auto"/>
        <w:ind w:firstLine="567"/>
        <w:rPr>
          <w:b/>
          <w:bCs/>
          <w:sz w:val="28"/>
          <w:szCs w:val="28"/>
        </w:rPr>
      </w:pPr>
      <w:r w:rsidRPr="001D7E06">
        <w:rPr>
          <w:b/>
          <w:bCs/>
          <w:sz w:val="28"/>
          <w:szCs w:val="28"/>
        </w:rPr>
        <w:t>III</w:t>
      </w:r>
      <w:r w:rsidR="005D46C9" w:rsidRPr="001D7E06">
        <w:rPr>
          <w:b/>
          <w:bCs/>
          <w:sz w:val="28"/>
          <w:szCs w:val="28"/>
        </w:rPr>
        <w:t xml:space="preserve">. </w:t>
      </w:r>
      <w:r w:rsidR="00E37017" w:rsidRPr="001D7E06">
        <w:rPr>
          <w:b/>
          <w:bCs/>
          <w:sz w:val="28"/>
          <w:szCs w:val="28"/>
        </w:rPr>
        <w:t xml:space="preserve">MỤC TIÊU </w:t>
      </w:r>
      <w:r w:rsidR="006E6360" w:rsidRPr="001D7E06">
        <w:rPr>
          <w:b/>
          <w:bCs/>
          <w:sz w:val="28"/>
          <w:szCs w:val="28"/>
        </w:rPr>
        <w:t>CHIẾN LƯỢC</w:t>
      </w:r>
    </w:p>
    <w:p w14:paraId="4A771540" w14:textId="77777777" w:rsidR="001D7E06" w:rsidRDefault="00E37017" w:rsidP="001D7E06">
      <w:pPr>
        <w:spacing w:before="60" w:after="60" w:line="264" w:lineRule="auto"/>
        <w:ind w:firstLine="567"/>
        <w:rPr>
          <w:b/>
          <w:bCs/>
          <w:sz w:val="28"/>
          <w:szCs w:val="28"/>
        </w:rPr>
      </w:pPr>
      <w:r>
        <w:rPr>
          <w:b/>
          <w:bCs/>
          <w:sz w:val="28"/>
          <w:szCs w:val="28"/>
        </w:rPr>
        <w:t xml:space="preserve">1. Mục tiêu </w:t>
      </w:r>
      <w:proofErr w:type="gramStart"/>
      <w:r>
        <w:rPr>
          <w:b/>
          <w:bCs/>
          <w:sz w:val="28"/>
          <w:szCs w:val="28"/>
        </w:rPr>
        <w:t>chung</w:t>
      </w:r>
      <w:proofErr w:type="gramEnd"/>
    </w:p>
    <w:p w14:paraId="5604F6F2" w14:textId="5E7390A7" w:rsidR="001D7E06" w:rsidRPr="001D7E06" w:rsidRDefault="001D7E06" w:rsidP="001D7E06">
      <w:pPr>
        <w:spacing w:after="0"/>
        <w:jc w:val="both"/>
        <w:rPr>
          <w:sz w:val="28"/>
          <w:szCs w:val="28"/>
        </w:rPr>
      </w:pPr>
      <w:r>
        <w:rPr>
          <w:shd w:val="clear" w:color="auto" w:fill="FFFFFF"/>
        </w:rPr>
        <w:t xml:space="preserve"> </w:t>
      </w:r>
      <w:r>
        <w:rPr>
          <w:shd w:val="clear" w:color="auto" w:fill="FFFFFF"/>
        </w:rPr>
        <w:tab/>
      </w:r>
      <w:r w:rsidRPr="001D7E06">
        <w:rPr>
          <w:sz w:val="28"/>
          <w:szCs w:val="28"/>
        </w:rPr>
        <w:t>Xây dựng đội ngũ vững chuyên môn, giỏi nghiệp vụ; thống nhất trong tư tưởng và hành động; tự tin, nhạy bén, linh hoạt trong giao tiếp, có tâm huyết với nghề, yêu mến ngôi trường mình đang công tác và đáp ứng được yêu cầu phát triển giáo dục của nhà trường.</w:t>
      </w:r>
    </w:p>
    <w:p w14:paraId="115CE03B" w14:textId="762CD0F0" w:rsidR="001D7E06" w:rsidRPr="001D7E06" w:rsidRDefault="001D7E06" w:rsidP="001D7E06">
      <w:pPr>
        <w:spacing w:after="0"/>
        <w:ind w:firstLine="720"/>
        <w:jc w:val="both"/>
        <w:rPr>
          <w:sz w:val="28"/>
          <w:szCs w:val="28"/>
        </w:rPr>
      </w:pPr>
      <w:r w:rsidRPr="001D7E06">
        <w:rPr>
          <w:sz w:val="28"/>
          <w:szCs w:val="28"/>
        </w:rPr>
        <w:t>Giáo dục cho học sinh những phẩm chất và năng lực cần thiết trên cơ sở các mặt “Đức – Trí – Thể - Mỹ”; giáo dục học sinh các đức tính: trung thực, tự tin, có khát vọng vươn lên, nhạy bén thích nghi với môi trường; biết tôn trọng, biết lắng nghe và bày tỏ chính kiến của mình.</w:t>
      </w:r>
    </w:p>
    <w:p w14:paraId="30587290" w14:textId="77777777" w:rsidR="001D7E06" w:rsidRPr="001D7E06" w:rsidRDefault="001D7E06" w:rsidP="001D7E06">
      <w:pPr>
        <w:spacing w:after="0"/>
        <w:ind w:firstLine="720"/>
        <w:jc w:val="both"/>
        <w:rPr>
          <w:sz w:val="28"/>
          <w:szCs w:val="28"/>
        </w:rPr>
      </w:pPr>
      <w:r w:rsidRPr="001D7E06">
        <w:rPr>
          <w:sz w:val="28"/>
          <w:szCs w:val="28"/>
        </w:rPr>
        <w:t>Xây dựng môi trường sư phạm chuyên nghiệp, hiện đại, có đầy đủ cơ sở vật chất tối thiểu để phát triển các kỹ năng, năng khiếu cho học sinh; tạo lập môi trường thân thiện giữa thầy và trò, giữa nhà trường và phụ huynh học sinh.</w:t>
      </w:r>
    </w:p>
    <w:p w14:paraId="71EA37F5" w14:textId="1A7F76E9" w:rsidR="0091587F" w:rsidRPr="00F343E6" w:rsidRDefault="00E37017" w:rsidP="00F343E6">
      <w:pPr>
        <w:spacing w:before="60" w:after="60" w:line="264" w:lineRule="auto"/>
        <w:ind w:firstLine="720"/>
        <w:rPr>
          <w:color w:val="333333"/>
          <w:sz w:val="28"/>
          <w:szCs w:val="28"/>
          <w:shd w:val="clear" w:color="auto" w:fill="FFFFFF"/>
        </w:rPr>
      </w:pPr>
      <w:r>
        <w:rPr>
          <w:b/>
          <w:bCs/>
          <w:sz w:val="28"/>
          <w:szCs w:val="28"/>
        </w:rPr>
        <w:t>2. Mục tiêu cụ thể</w:t>
      </w:r>
    </w:p>
    <w:tbl>
      <w:tblPr>
        <w:tblW w:w="9898" w:type="dxa"/>
        <w:shd w:val="clear" w:color="auto" w:fill="FFFFFF"/>
        <w:tblCellMar>
          <w:top w:w="15" w:type="dxa"/>
          <w:left w:w="15" w:type="dxa"/>
          <w:bottom w:w="15" w:type="dxa"/>
          <w:right w:w="15" w:type="dxa"/>
        </w:tblCellMar>
        <w:tblLook w:val="04A0" w:firstRow="1" w:lastRow="0" w:firstColumn="1" w:lastColumn="0" w:noHBand="0" w:noVBand="1"/>
      </w:tblPr>
      <w:tblGrid>
        <w:gridCol w:w="4273"/>
        <w:gridCol w:w="982"/>
        <w:gridCol w:w="982"/>
        <w:gridCol w:w="984"/>
        <w:gridCol w:w="975"/>
        <w:gridCol w:w="934"/>
        <w:gridCol w:w="768"/>
      </w:tblGrid>
      <w:tr w:rsidR="00D237C4" w:rsidRPr="00112AC4" w14:paraId="6DE5AF6A" w14:textId="079A5547" w:rsidTr="00D237C4">
        <w:tc>
          <w:tcPr>
            <w:tcW w:w="42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6E2E60" w14:textId="77777777" w:rsidR="00D237C4" w:rsidRPr="00112AC4" w:rsidRDefault="00D237C4" w:rsidP="00112AC4">
            <w:pPr>
              <w:rPr>
                <w:sz w:val="28"/>
                <w:szCs w:val="28"/>
              </w:rPr>
            </w:pPr>
            <w:r w:rsidRPr="00112AC4">
              <w:rPr>
                <w:sz w:val="28"/>
                <w:szCs w:val="28"/>
              </w:rPr>
              <w:t>Các mục tiêu</w:t>
            </w:r>
          </w:p>
        </w:tc>
        <w:tc>
          <w:tcPr>
            <w:tcW w:w="9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F5F051" w14:textId="51EE3E14" w:rsidR="00D237C4" w:rsidRPr="00112AC4" w:rsidRDefault="00D237C4" w:rsidP="00112AC4">
            <w:pPr>
              <w:rPr>
                <w:sz w:val="28"/>
                <w:szCs w:val="28"/>
              </w:rPr>
            </w:pPr>
            <w:r w:rsidRPr="00112AC4">
              <w:rPr>
                <w:sz w:val="28"/>
                <w:szCs w:val="28"/>
              </w:rPr>
              <w:t>2024 2025</w:t>
            </w:r>
          </w:p>
        </w:tc>
        <w:tc>
          <w:tcPr>
            <w:tcW w:w="9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112C4A" w14:textId="73103D28" w:rsidR="00D237C4" w:rsidRPr="00112AC4" w:rsidRDefault="00D237C4" w:rsidP="00112AC4">
            <w:pPr>
              <w:rPr>
                <w:sz w:val="28"/>
                <w:szCs w:val="28"/>
              </w:rPr>
            </w:pPr>
            <w:r w:rsidRPr="00112AC4">
              <w:rPr>
                <w:sz w:val="28"/>
                <w:szCs w:val="28"/>
              </w:rPr>
              <w:t>2025</w:t>
            </w:r>
            <w:r w:rsidRPr="00112AC4">
              <w:rPr>
                <w:sz w:val="28"/>
                <w:szCs w:val="28"/>
              </w:rPr>
              <w:br/>
              <w:t>2026</w:t>
            </w:r>
          </w:p>
        </w:tc>
        <w:tc>
          <w:tcPr>
            <w:tcW w:w="98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DCFD0E" w14:textId="4121CEED" w:rsidR="00D237C4" w:rsidRPr="00112AC4" w:rsidRDefault="00D237C4" w:rsidP="00112AC4">
            <w:pPr>
              <w:rPr>
                <w:sz w:val="28"/>
                <w:szCs w:val="28"/>
              </w:rPr>
            </w:pPr>
            <w:r w:rsidRPr="00112AC4">
              <w:rPr>
                <w:sz w:val="28"/>
                <w:szCs w:val="28"/>
              </w:rPr>
              <w:t>2026</w:t>
            </w:r>
            <w:r w:rsidRPr="00112AC4">
              <w:rPr>
                <w:sz w:val="28"/>
                <w:szCs w:val="28"/>
              </w:rPr>
              <w:br/>
              <w:t>2027</w:t>
            </w:r>
          </w:p>
        </w:tc>
        <w:tc>
          <w:tcPr>
            <w:tcW w:w="97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E4EAB1" w14:textId="30FE0F09" w:rsidR="00D237C4" w:rsidRPr="00112AC4" w:rsidRDefault="00D237C4" w:rsidP="00112AC4">
            <w:pPr>
              <w:rPr>
                <w:sz w:val="28"/>
                <w:szCs w:val="28"/>
              </w:rPr>
            </w:pPr>
            <w:r w:rsidRPr="00112AC4">
              <w:rPr>
                <w:sz w:val="28"/>
                <w:szCs w:val="28"/>
              </w:rPr>
              <w:t>2027</w:t>
            </w:r>
            <w:r w:rsidRPr="00112AC4">
              <w:rPr>
                <w:sz w:val="28"/>
                <w:szCs w:val="28"/>
              </w:rPr>
              <w:br/>
              <w:t>2028</w:t>
            </w:r>
          </w:p>
        </w:tc>
        <w:tc>
          <w:tcPr>
            <w:tcW w:w="93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0C2B4C" w14:textId="75D5878D" w:rsidR="00D237C4" w:rsidRPr="00112AC4" w:rsidRDefault="00D237C4" w:rsidP="00112AC4">
            <w:pPr>
              <w:rPr>
                <w:sz w:val="28"/>
                <w:szCs w:val="28"/>
              </w:rPr>
            </w:pPr>
            <w:r w:rsidRPr="00112AC4">
              <w:rPr>
                <w:sz w:val="28"/>
                <w:szCs w:val="28"/>
              </w:rPr>
              <w:t>2028</w:t>
            </w:r>
            <w:r w:rsidRPr="00112AC4">
              <w:rPr>
                <w:sz w:val="28"/>
                <w:szCs w:val="28"/>
              </w:rPr>
              <w:br/>
              <w:t>2029</w:t>
            </w:r>
          </w:p>
        </w:tc>
        <w:tc>
          <w:tcPr>
            <w:tcW w:w="768" w:type="dxa"/>
            <w:tcBorders>
              <w:top w:val="single" w:sz="6" w:space="0" w:color="000000"/>
              <w:left w:val="nil"/>
              <w:bottom w:val="single" w:sz="6" w:space="0" w:color="000000"/>
              <w:right w:val="single" w:sz="6" w:space="0" w:color="000000"/>
            </w:tcBorders>
            <w:shd w:val="clear" w:color="auto" w:fill="FFFFFF"/>
          </w:tcPr>
          <w:p w14:paraId="0E662032" w14:textId="77777777" w:rsidR="00D237C4" w:rsidRPr="00112AC4" w:rsidRDefault="00D237C4" w:rsidP="00112AC4">
            <w:pPr>
              <w:rPr>
                <w:sz w:val="28"/>
                <w:szCs w:val="28"/>
              </w:rPr>
            </w:pPr>
            <w:r w:rsidRPr="00112AC4">
              <w:rPr>
                <w:sz w:val="28"/>
                <w:szCs w:val="28"/>
              </w:rPr>
              <w:t>2029</w:t>
            </w:r>
          </w:p>
          <w:p w14:paraId="46C63C2A" w14:textId="02E9C544" w:rsidR="00D237C4" w:rsidRPr="00112AC4" w:rsidRDefault="00D237C4" w:rsidP="00112AC4">
            <w:pPr>
              <w:rPr>
                <w:sz w:val="28"/>
                <w:szCs w:val="28"/>
              </w:rPr>
            </w:pPr>
            <w:r w:rsidRPr="00112AC4">
              <w:rPr>
                <w:sz w:val="28"/>
                <w:szCs w:val="28"/>
              </w:rPr>
              <w:t>2030</w:t>
            </w:r>
          </w:p>
        </w:tc>
      </w:tr>
      <w:tr w:rsidR="00D237C4" w:rsidRPr="00112AC4" w14:paraId="7A9F9CEE" w14:textId="3DFEFA04" w:rsidTr="00D237C4">
        <w:tc>
          <w:tcPr>
            <w:tcW w:w="427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F87672D" w14:textId="4EB285F7" w:rsidR="00D237C4" w:rsidRPr="00112AC4" w:rsidRDefault="00D237C4" w:rsidP="00112AC4">
            <w:pPr>
              <w:rPr>
                <w:sz w:val="28"/>
                <w:szCs w:val="28"/>
              </w:rPr>
            </w:pPr>
            <w:r w:rsidRPr="00112AC4">
              <w:rPr>
                <w:sz w:val="28"/>
                <w:szCs w:val="28"/>
              </w:rPr>
              <w:t>- Phòng học đảm bảo chuẩn.</w:t>
            </w:r>
            <w:r w:rsidRPr="00112AC4">
              <w:rPr>
                <w:sz w:val="28"/>
                <w:szCs w:val="28"/>
              </w:rPr>
              <w:br/>
              <w:t>- Có phòng học bộ môn hay phòng đa chức năng</w:t>
            </w:r>
            <w:r w:rsidRPr="00112AC4">
              <w:rPr>
                <w:sz w:val="28"/>
                <w:szCs w:val="28"/>
              </w:rPr>
              <w:br/>
              <w:t xml:space="preserve">- CSVC phục vụ giảng dạy, học tập </w:t>
            </w:r>
            <w:r w:rsidRPr="00112AC4">
              <w:rPr>
                <w:sz w:val="28"/>
                <w:szCs w:val="28"/>
              </w:rPr>
              <w:lastRenderedPageBreak/>
              <w:t>sinh hoạt</w:t>
            </w:r>
            <w:r w:rsidRPr="00112AC4">
              <w:rPr>
                <w:sz w:val="28"/>
                <w:szCs w:val="28"/>
              </w:rPr>
              <w:br/>
              <w:t>- Thư viện đạt chuẩn (TT16)</w:t>
            </w:r>
          </w:p>
        </w:tc>
        <w:tc>
          <w:tcPr>
            <w:tcW w:w="9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88DFF98" w14:textId="7455BFAB" w:rsidR="00D237C4" w:rsidRPr="00112AC4" w:rsidRDefault="00D237C4" w:rsidP="00112AC4">
            <w:pPr>
              <w:rPr>
                <w:sz w:val="28"/>
                <w:szCs w:val="28"/>
              </w:rPr>
            </w:pPr>
            <w:r w:rsidRPr="00112AC4">
              <w:rPr>
                <w:sz w:val="28"/>
                <w:szCs w:val="28"/>
              </w:rPr>
              <w:lastRenderedPageBreak/>
              <w:t>95%</w:t>
            </w:r>
            <w:r w:rsidRPr="00112AC4">
              <w:rPr>
                <w:sz w:val="28"/>
                <w:szCs w:val="28"/>
              </w:rPr>
              <w:br/>
              <w:t>50%</w:t>
            </w:r>
            <w:r w:rsidRPr="00112AC4">
              <w:rPr>
                <w:sz w:val="28"/>
                <w:szCs w:val="28"/>
              </w:rPr>
              <w:br/>
            </w:r>
            <w:r w:rsidRPr="00112AC4">
              <w:rPr>
                <w:sz w:val="28"/>
                <w:szCs w:val="28"/>
              </w:rPr>
              <w:br/>
              <w:t>90%</w:t>
            </w:r>
            <w:r w:rsidRPr="00112AC4">
              <w:rPr>
                <w:sz w:val="28"/>
                <w:szCs w:val="28"/>
              </w:rPr>
              <w:br/>
            </w:r>
            <w:r w:rsidRPr="00112AC4">
              <w:rPr>
                <w:sz w:val="28"/>
                <w:szCs w:val="28"/>
              </w:rPr>
              <w:lastRenderedPageBreak/>
              <w:br/>
              <w:t>90%</w:t>
            </w:r>
          </w:p>
        </w:tc>
        <w:tc>
          <w:tcPr>
            <w:tcW w:w="9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A932051" w14:textId="3B4E6FAD" w:rsidR="00D237C4" w:rsidRPr="00112AC4" w:rsidRDefault="00D237C4" w:rsidP="00112AC4">
            <w:pPr>
              <w:rPr>
                <w:sz w:val="28"/>
                <w:szCs w:val="28"/>
              </w:rPr>
            </w:pPr>
            <w:r w:rsidRPr="00112AC4">
              <w:rPr>
                <w:sz w:val="28"/>
                <w:szCs w:val="28"/>
              </w:rPr>
              <w:lastRenderedPageBreak/>
              <w:t>95%</w:t>
            </w:r>
            <w:r w:rsidRPr="00112AC4">
              <w:rPr>
                <w:sz w:val="28"/>
                <w:szCs w:val="28"/>
              </w:rPr>
              <w:br/>
              <w:t>50%</w:t>
            </w:r>
            <w:r w:rsidRPr="00112AC4">
              <w:rPr>
                <w:sz w:val="28"/>
                <w:szCs w:val="28"/>
              </w:rPr>
              <w:br/>
            </w:r>
            <w:r w:rsidRPr="00112AC4">
              <w:rPr>
                <w:sz w:val="28"/>
                <w:szCs w:val="28"/>
              </w:rPr>
              <w:br/>
              <w:t>95%</w:t>
            </w:r>
            <w:r w:rsidRPr="00112AC4">
              <w:rPr>
                <w:sz w:val="28"/>
                <w:szCs w:val="28"/>
              </w:rPr>
              <w:br/>
            </w:r>
            <w:r w:rsidRPr="00112AC4">
              <w:rPr>
                <w:sz w:val="28"/>
                <w:szCs w:val="28"/>
              </w:rPr>
              <w:lastRenderedPageBreak/>
              <w:br/>
              <w:t>90%</w:t>
            </w:r>
          </w:p>
        </w:tc>
        <w:tc>
          <w:tcPr>
            <w:tcW w:w="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94BA2D0" w14:textId="01F2D495" w:rsidR="00D237C4" w:rsidRPr="00112AC4" w:rsidRDefault="00D237C4" w:rsidP="00112AC4">
            <w:pPr>
              <w:rPr>
                <w:sz w:val="28"/>
                <w:szCs w:val="28"/>
              </w:rPr>
            </w:pPr>
            <w:r w:rsidRPr="00112AC4">
              <w:rPr>
                <w:sz w:val="28"/>
                <w:szCs w:val="28"/>
              </w:rPr>
              <w:lastRenderedPageBreak/>
              <w:t>100%</w:t>
            </w:r>
            <w:r w:rsidRPr="00112AC4">
              <w:rPr>
                <w:sz w:val="28"/>
                <w:szCs w:val="28"/>
              </w:rPr>
              <w:br/>
              <w:t>70%</w:t>
            </w:r>
            <w:r w:rsidRPr="00112AC4">
              <w:rPr>
                <w:sz w:val="28"/>
                <w:szCs w:val="28"/>
              </w:rPr>
              <w:br/>
            </w:r>
            <w:r w:rsidRPr="00112AC4">
              <w:rPr>
                <w:sz w:val="28"/>
                <w:szCs w:val="28"/>
              </w:rPr>
              <w:br/>
              <w:t>100%</w:t>
            </w:r>
            <w:r w:rsidRPr="00112AC4">
              <w:rPr>
                <w:sz w:val="28"/>
                <w:szCs w:val="28"/>
              </w:rPr>
              <w:br/>
            </w:r>
            <w:r w:rsidRPr="00112AC4">
              <w:rPr>
                <w:sz w:val="28"/>
                <w:szCs w:val="28"/>
              </w:rPr>
              <w:lastRenderedPageBreak/>
              <w:br/>
              <w:t>95%</w:t>
            </w:r>
          </w:p>
        </w:tc>
        <w:tc>
          <w:tcPr>
            <w:tcW w:w="9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5B1C1CE" w14:textId="77777777" w:rsidR="00D237C4" w:rsidRPr="00112AC4" w:rsidRDefault="00D237C4" w:rsidP="00112AC4">
            <w:pPr>
              <w:rPr>
                <w:sz w:val="28"/>
                <w:szCs w:val="28"/>
              </w:rPr>
            </w:pPr>
            <w:r w:rsidRPr="00112AC4">
              <w:rPr>
                <w:sz w:val="28"/>
                <w:szCs w:val="28"/>
              </w:rPr>
              <w:lastRenderedPageBreak/>
              <w:t>100%</w:t>
            </w:r>
            <w:r w:rsidRPr="00112AC4">
              <w:rPr>
                <w:sz w:val="28"/>
                <w:szCs w:val="28"/>
              </w:rPr>
              <w:br/>
              <w:t>80%</w:t>
            </w:r>
            <w:r w:rsidRPr="00112AC4">
              <w:rPr>
                <w:sz w:val="28"/>
                <w:szCs w:val="28"/>
              </w:rPr>
              <w:br/>
            </w:r>
            <w:r w:rsidRPr="00112AC4">
              <w:rPr>
                <w:sz w:val="28"/>
                <w:szCs w:val="28"/>
              </w:rPr>
              <w:br/>
              <w:t>100%</w:t>
            </w:r>
            <w:r w:rsidRPr="00112AC4">
              <w:rPr>
                <w:sz w:val="28"/>
                <w:szCs w:val="28"/>
              </w:rPr>
              <w:br/>
            </w:r>
            <w:r w:rsidRPr="00112AC4">
              <w:rPr>
                <w:sz w:val="28"/>
                <w:szCs w:val="28"/>
              </w:rPr>
              <w:lastRenderedPageBreak/>
              <w:br/>
              <w:t>100%</w:t>
            </w:r>
          </w:p>
        </w:tc>
        <w:tc>
          <w:tcPr>
            <w:tcW w:w="9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F64D72D" w14:textId="77777777" w:rsidR="00D237C4" w:rsidRPr="00112AC4" w:rsidRDefault="00D237C4" w:rsidP="00112AC4">
            <w:pPr>
              <w:rPr>
                <w:sz w:val="28"/>
                <w:szCs w:val="28"/>
              </w:rPr>
            </w:pPr>
            <w:r w:rsidRPr="00112AC4">
              <w:rPr>
                <w:sz w:val="28"/>
                <w:szCs w:val="28"/>
              </w:rPr>
              <w:lastRenderedPageBreak/>
              <w:t>100%</w:t>
            </w:r>
            <w:r w:rsidRPr="00112AC4">
              <w:rPr>
                <w:sz w:val="28"/>
                <w:szCs w:val="28"/>
              </w:rPr>
              <w:br/>
              <w:t>100%</w:t>
            </w:r>
            <w:r w:rsidRPr="00112AC4">
              <w:rPr>
                <w:sz w:val="28"/>
                <w:szCs w:val="28"/>
              </w:rPr>
              <w:br/>
            </w:r>
            <w:r w:rsidRPr="00112AC4">
              <w:rPr>
                <w:sz w:val="28"/>
                <w:szCs w:val="28"/>
              </w:rPr>
              <w:br/>
              <w:t>100%</w:t>
            </w:r>
            <w:r w:rsidRPr="00112AC4">
              <w:rPr>
                <w:sz w:val="28"/>
                <w:szCs w:val="28"/>
              </w:rPr>
              <w:br/>
            </w:r>
            <w:r w:rsidRPr="00112AC4">
              <w:rPr>
                <w:sz w:val="28"/>
                <w:szCs w:val="28"/>
              </w:rPr>
              <w:lastRenderedPageBreak/>
              <w:br/>
              <w:t>100%</w:t>
            </w:r>
          </w:p>
        </w:tc>
        <w:tc>
          <w:tcPr>
            <w:tcW w:w="768" w:type="dxa"/>
            <w:tcBorders>
              <w:top w:val="nil"/>
              <w:left w:val="nil"/>
              <w:bottom w:val="single" w:sz="6" w:space="0" w:color="000000"/>
              <w:right w:val="single" w:sz="6" w:space="0" w:color="000000"/>
            </w:tcBorders>
            <w:shd w:val="clear" w:color="auto" w:fill="FFFFFF"/>
          </w:tcPr>
          <w:p w14:paraId="1C27EFA6" w14:textId="77777777" w:rsidR="00D237C4" w:rsidRPr="00112AC4" w:rsidRDefault="00D237C4" w:rsidP="00112AC4">
            <w:pPr>
              <w:rPr>
                <w:sz w:val="28"/>
                <w:szCs w:val="28"/>
              </w:rPr>
            </w:pPr>
            <w:r w:rsidRPr="00112AC4">
              <w:rPr>
                <w:sz w:val="28"/>
                <w:szCs w:val="28"/>
              </w:rPr>
              <w:lastRenderedPageBreak/>
              <w:t>100%</w:t>
            </w:r>
          </w:p>
          <w:p w14:paraId="7470ACD1" w14:textId="77777777" w:rsidR="00D237C4" w:rsidRPr="00112AC4" w:rsidRDefault="00D237C4" w:rsidP="00112AC4">
            <w:pPr>
              <w:rPr>
                <w:sz w:val="28"/>
                <w:szCs w:val="28"/>
              </w:rPr>
            </w:pPr>
            <w:r w:rsidRPr="00112AC4">
              <w:rPr>
                <w:sz w:val="28"/>
                <w:szCs w:val="28"/>
              </w:rPr>
              <w:t>100%</w:t>
            </w:r>
          </w:p>
          <w:p w14:paraId="21A2B82D" w14:textId="77777777" w:rsidR="00D237C4" w:rsidRPr="00112AC4" w:rsidRDefault="00D237C4" w:rsidP="00112AC4">
            <w:pPr>
              <w:rPr>
                <w:sz w:val="28"/>
                <w:szCs w:val="28"/>
              </w:rPr>
            </w:pPr>
          </w:p>
          <w:p w14:paraId="18A6F47E" w14:textId="77777777" w:rsidR="00D237C4" w:rsidRPr="00112AC4" w:rsidRDefault="00D237C4" w:rsidP="00112AC4">
            <w:pPr>
              <w:rPr>
                <w:sz w:val="28"/>
                <w:szCs w:val="28"/>
              </w:rPr>
            </w:pPr>
            <w:r w:rsidRPr="00112AC4">
              <w:rPr>
                <w:sz w:val="28"/>
                <w:szCs w:val="28"/>
              </w:rPr>
              <w:lastRenderedPageBreak/>
              <w:t>100%</w:t>
            </w:r>
          </w:p>
          <w:p w14:paraId="57FE3281" w14:textId="77777777" w:rsidR="00D237C4" w:rsidRPr="00112AC4" w:rsidRDefault="00D237C4" w:rsidP="00112AC4">
            <w:pPr>
              <w:rPr>
                <w:sz w:val="28"/>
                <w:szCs w:val="28"/>
              </w:rPr>
            </w:pPr>
          </w:p>
          <w:p w14:paraId="79CA2E5C" w14:textId="4DE46990" w:rsidR="00D237C4" w:rsidRPr="00112AC4" w:rsidRDefault="00D237C4" w:rsidP="00112AC4">
            <w:pPr>
              <w:rPr>
                <w:sz w:val="28"/>
                <w:szCs w:val="28"/>
              </w:rPr>
            </w:pPr>
            <w:r w:rsidRPr="00112AC4">
              <w:rPr>
                <w:sz w:val="28"/>
                <w:szCs w:val="28"/>
              </w:rPr>
              <w:t>100%</w:t>
            </w:r>
          </w:p>
        </w:tc>
      </w:tr>
      <w:tr w:rsidR="00D237C4" w:rsidRPr="00112AC4" w14:paraId="2C8C5517" w14:textId="5C61877E" w:rsidTr="00D237C4">
        <w:tc>
          <w:tcPr>
            <w:tcW w:w="427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8545085" w14:textId="77777777" w:rsidR="00D237C4" w:rsidRPr="00112AC4" w:rsidRDefault="00D237C4" w:rsidP="00112AC4">
            <w:pPr>
              <w:rPr>
                <w:sz w:val="28"/>
                <w:szCs w:val="28"/>
              </w:rPr>
            </w:pPr>
            <w:r w:rsidRPr="00112AC4">
              <w:rPr>
                <w:sz w:val="28"/>
                <w:szCs w:val="28"/>
              </w:rPr>
              <w:lastRenderedPageBreak/>
              <w:t>- Tính chuyên nghiệp trong hoạt động của tổ bộ môn</w:t>
            </w:r>
          </w:p>
        </w:tc>
        <w:tc>
          <w:tcPr>
            <w:tcW w:w="9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5A1D41C" w14:textId="3A33528A" w:rsidR="00D237C4" w:rsidRPr="00112AC4" w:rsidRDefault="00D237C4" w:rsidP="00112AC4">
            <w:pPr>
              <w:rPr>
                <w:sz w:val="28"/>
                <w:szCs w:val="28"/>
              </w:rPr>
            </w:pPr>
            <w:r w:rsidRPr="00112AC4">
              <w:rPr>
                <w:sz w:val="28"/>
                <w:szCs w:val="28"/>
              </w:rPr>
              <w:t>80%</w:t>
            </w:r>
          </w:p>
        </w:tc>
        <w:tc>
          <w:tcPr>
            <w:tcW w:w="9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C530F30" w14:textId="6E51D365" w:rsidR="00D237C4" w:rsidRPr="00112AC4" w:rsidRDefault="00D237C4" w:rsidP="00112AC4">
            <w:pPr>
              <w:rPr>
                <w:sz w:val="28"/>
                <w:szCs w:val="28"/>
              </w:rPr>
            </w:pPr>
            <w:r w:rsidRPr="00112AC4">
              <w:rPr>
                <w:sz w:val="28"/>
                <w:szCs w:val="28"/>
              </w:rPr>
              <w:t>85%</w:t>
            </w:r>
          </w:p>
        </w:tc>
        <w:tc>
          <w:tcPr>
            <w:tcW w:w="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97A762F" w14:textId="77777777" w:rsidR="00D237C4" w:rsidRPr="00112AC4" w:rsidRDefault="00D237C4" w:rsidP="00112AC4">
            <w:pPr>
              <w:rPr>
                <w:sz w:val="28"/>
                <w:szCs w:val="28"/>
              </w:rPr>
            </w:pPr>
            <w:r w:rsidRPr="00112AC4">
              <w:rPr>
                <w:sz w:val="28"/>
                <w:szCs w:val="28"/>
              </w:rPr>
              <w:t>90%</w:t>
            </w:r>
          </w:p>
        </w:tc>
        <w:tc>
          <w:tcPr>
            <w:tcW w:w="9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14C96F" w14:textId="140658B3" w:rsidR="00D237C4" w:rsidRPr="00112AC4" w:rsidRDefault="00D237C4" w:rsidP="00112AC4">
            <w:pPr>
              <w:rPr>
                <w:sz w:val="28"/>
                <w:szCs w:val="28"/>
              </w:rPr>
            </w:pPr>
            <w:r w:rsidRPr="00112AC4">
              <w:rPr>
                <w:sz w:val="28"/>
                <w:szCs w:val="28"/>
              </w:rPr>
              <w:t>95%</w:t>
            </w:r>
          </w:p>
        </w:tc>
        <w:tc>
          <w:tcPr>
            <w:tcW w:w="9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A80716D" w14:textId="77777777" w:rsidR="00D237C4" w:rsidRPr="00112AC4" w:rsidRDefault="00D237C4" w:rsidP="00112AC4">
            <w:pPr>
              <w:rPr>
                <w:sz w:val="28"/>
                <w:szCs w:val="28"/>
              </w:rPr>
            </w:pPr>
            <w:r w:rsidRPr="00112AC4">
              <w:rPr>
                <w:sz w:val="28"/>
                <w:szCs w:val="28"/>
              </w:rPr>
              <w:t>100%</w:t>
            </w:r>
          </w:p>
        </w:tc>
        <w:tc>
          <w:tcPr>
            <w:tcW w:w="768" w:type="dxa"/>
            <w:tcBorders>
              <w:top w:val="nil"/>
              <w:left w:val="nil"/>
              <w:bottom w:val="single" w:sz="6" w:space="0" w:color="000000"/>
              <w:right w:val="single" w:sz="6" w:space="0" w:color="000000"/>
            </w:tcBorders>
            <w:shd w:val="clear" w:color="auto" w:fill="FFFFFF"/>
          </w:tcPr>
          <w:p w14:paraId="2497C138" w14:textId="5BD1FBDE" w:rsidR="00D237C4" w:rsidRPr="00112AC4" w:rsidRDefault="00D237C4" w:rsidP="00112AC4">
            <w:pPr>
              <w:rPr>
                <w:sz w:val="28"/>
                <w:szCs w:val="28"/>
              </w:rPr>
            </w:pPr>
            <w:r w:rsidRPr="00112AC4">
              <w:rPr>
                <w:sz w:val="28"/>
                <w:szCs w:val="28"/>
              </w:rPr>
              <w:t>100%</w:t>
            </w:r>
          </w:p>
        </w:tc>
      </w:tr>
      <w:tr w:rsidR="00D237C4" w:rsidRPr="00112AC4" w14:paraId="673CEE4B" w14:textId="6CDC5004" w:rsidTr="00D237C4">
        <w:tc>
          <w:tcPr>
            <w:tcW w:w="427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EA91BD0" w14:textId="77777777" w:rsidR="00D237C4" w:rsidRPr="00112AC4" w:rsidRDefault="00D237C4" w:rsidP="00112AC4">
            <w:pPr>
              <w:rPr>
                <w:sz w:val="28"/>
                <w:szCs w:val="28"/>
              </w:rPr>
            </w:pPr>
            <w:r w:rsidRPr="00112AC4">
              <w:rPr>
                <w:sz w:val="28"/>
                <w:szCs w:val="28"/>
              </w:rPr>
              <w:t>- Số GV thực hiện tốt đổi mới phương pháp giảng dạy.</w:t>
            </w:r>
            <w:r w:rsidRPr="00112AC4">
              <w:rPr>
                <w:sz w:val="28"/>
                <w:szCs w:val="28"/>
              </w:rPr>
              <w:br/>
              <w:t>- Số GV tập huấn về kỹ năng hỗ trợ, hướng dẫn nghiệp vụ</w:t>
            </w:r>
            <w:r w:rsidRPr="00112AC4">
              <w:rPr>
                <w:sz w:val="28"/>
                <w:szCs w:val="28"/>
              </w:rPr>
              <w:br/>
              <w:t>- Số GV có trình độ trên chuẩn</w:t>
            </w:r>
          </w:p>
        </w:tc>
        <w:tc>
          <w:tcPr>
            <w:tcW w:w="9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89CC6D7" w14:textId="6017FEFE" w:rsidR="00D237C4" w:rsidRPr="00112AC4" w:rsidRDefault="00D237C4" w:rsidP="00112AC4">
            <w:pPr>
              <w:rPr>
                <w:sz w:val="28"/>
                <w:szCs w:val="28"/>
              </w:rPr>
            </w:pPr>
            <w:r w:rsidRPr="00112AC4">
              <w:rPr>
                <w:sz w:val="28"/>
                <w:szCs w:val="28"/>
              </w:rPr>
              <w:t>90%</w:t>
            </w:r>
            <w:r w:rsidRPr="00112AC4">
              <w:rPr>
                <w:sz w:val="28"/>
                <w:szCs w:val="28"/>
              </w:rPr>
              <w:br/>
            </w:r>
            <w:r w:rsidRPr="00112AC4">
              <w:rPr>
                <w:sz w:val="28"/>
                <w:szCs w:val="28"/>
              </w:rPr>
              <w:br/>
              <w:t>50%</w:t>
            </w:r>
            <w:r w:rsidRPr="00112AC4">
              <w:rPr>
                <w:sz w:val="28"/>
                <w:szCs w:val="28"/>
              </w:rPr>
              <w:br/>
            </w:r>
            <w:r w:rsidRPr="00112AC4">
              <w:rPr>
                <w:sz w:val="28"/>
                <w:szCs w:val="28"/>
              </w:rPr>
              <w:br/>
              <w:t>8.3%</w:t>
            </w:r>
          </w:p>
        </w:tc>
        <w:tc>
          <w:tcPr>
            <w:tcW w:w="9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84FC80" w14:textId="724377B6" w:rsidR="00D237C4" w:rsidRPr="00112AC4" w:rsidRDefault="00D237C4" w:rsidP="00112AC4">
            <w:pPr>
              <w:rPr>
                <w:sz w:val="28"/>
                <w:szCs w:val="28"/>
              </w:rPr>
            </w:pPr>
            <w:r w:rsidRPr="00112AC4">
              <w:rPr>
                <w:sz w:val="28"/>
                <w:szCs w:val="28"/>
              </w:rPr>
              <w:t>95%</w:t>
            </w:r>
            <w:r w:rsidRPr="00112AC4">
              <w:rPr>
                <w:sz w:val="28"/>
                <w:szCs w:val="28"/>
              </w:rPr>
              <w:br/>
            </w:r>
            <w:r w:rsidRPr="00112AC4">
              <w:rPr>
                <w:sz w:val="28"/>
                <w:szCs w:val="28"/>
              </w:rPr>
              <w:br/>
              <w:t>60%</w:t>
            </w:r>
            <w:r w:rsidRPr="00112AC4">
              <w:rPr>
                <w:sz w:val="28"/>
                <w:szCs w:val="28"/>
              </w:rPr>
              <w:br/>
            </w:r>
            <w:r w:rsidRPr="00112AC4">
              <w:rPr>
                <w:sz w:val="28"/>
                <w:szCs w:val="28"/>
              </w:rPr>
              <w:br/>
              <w:t>8.3%</w:t>
            </w:r>
          </w:p>
        </w:tc>
        <w:tc>
          <w:tcPr>
            <w:tcW w:w="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5D77E89" w14:textId="3F349817" w:rsidR="00D237C4" w:rsidRPr="00112AC4" w:rsidRDefault="00D237C4" w:rsidP="00112AC4">
            <w:pPr>
              <w:rPr>
                <w:sz w:val="28"/>
                <w:szCs w:val="28"/>
              </w:rPr>
            </w:pPr>
            <w:r w:rsidRPr="00112AC4">
              <w:rPr>
                <w:sz w:val="28"/>
                <w:szCs w:val="28"/>
              </w:rPr>
              <w:t>100%</w:t>
            </w:r>
            <w:r w:rsidRPr="00112AC4">
              <w:rPr>
                <w:sz w:val="28"/>
                <w:szCs w:val="28"/>
              </w:rPr>
              <w:br/>
            </w:r>
            <w:r w:rsidRPr="00112AC4">
              <w:rPr>
                <w:sz w:val="28"/>
                <w:szCs w:val="28"/>
              </w:rPr>
              <w:br/>
              <w:t>70%</w:t>
            </w:r>
            <w:r w:rsidRPr="00112AC4">
              <w:rPr>
                <w:sz w:val="28"/>
                <w:szCs w:val="28"/>
              </w:rPr>
              <w:br/>
            </w:r>
            <w:r w:rsidRPr="00112AC4">
              <w:rPr>
                <w:sz w:val="28"/>
                <w:szCs w:val="28"/>
              </w:rPr>
              <w:br/>
              <w:t>11.1%</w:t>
            </w:r>
          </w:p>
        </w:tc>
        <w:tc>
          <w:tcPr>
            <w:tcW w:w="9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1E24EA" w14:textId="39FBCA9E" w:rsidR="00D237C4" w:rsidRPr="00112AC4" w:rsidRDefault="00D237C4" w:rsidP="00112AC4">
            <w:pPr>
              <w:rPr>
                <w:sz w:val="28"/>
                <w:szCs w:val="28"/>
              </w:rPr>
            </w:pPr>
            <w:r w:rsidRPr="00112AC4">
              <w:rPr>
                <w:sz w:val="28"/>
                <w:szCs w:val="28"/>
              </w:rPr>
              <w:t>100%</w:t>
            </w:r>
            <w:r w:rsidRPr="00112AC4">
              <w:rPr>
                <w:sz w:val="28"/>
                <w:szCs w:val="28"/>
              </w:rPr>
              <w:br/>
            </w:r>
            <w:r w:rsidRPr="00112AC4">
              <w:rPr>
                <w:sz w:val="28"/>
                <w:szCs w:val="28"/>
              </w:rPr>
              <w:br/>
              <w:t>80%</w:t>
            </w:r>
            <w:r w:rsidRPr="00112AC4">
              <w:rPr>
                <w:sz w:val="28"/>
                <w:szCs w:val="28"/>
              </w:rPr>
              <w:br/>
            </w:r>
            <w:r w:rsidRPr="00112AC4">
              <w:rPr>
                <w:sz w:val="28"/>
                <w:szCs w:val="28"/>
              </w:rPr>
              <w:br/>
              <w:t>11.9%</w:t>
            </w:r>
          </w:p>
        </w:tc>
        <w:tc>
          <w:tcPr>
            <w:tcW w:w="9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A7AE200" w14:textId="0474F81F" w:rsidR="00D237C4" w:rsidRPr="00112AC4" w:rsidRDefault="00D237C4" w:rsidP="00112AC4">
            <w:pPr>
              <w:rPr>
                <w:sz w:val="28"/>
                <w:szCs w:val="28"/>
              </w:rPr>
            </w:pPr>
            <w:r w:rsidRPr="00112AC4">
              <w:rPr>
                <w:sz w:val="28"/>
                <w:szCs w:val="28"/>
              </w:rPr>
              <w:t>100%</w:t>
            </w:r>
            <w:r w:rsidRPr="00112AC4">
              <w:rPr>
                <w:sz w:val="28"/>
                <w:szCs w:val="28"/>
              </w:rPr>
              <w:br/>
            </w:r>
            <w:r w:rsidRPr="00112AC4">
              <w:rPr>
                <w:sz w:val="28"/>
                <w:szCs w:val="28"/>
              </w:rPr>
              <w:br/>
              <w:t>90%</w:t>
            </w:r>
            <w:r w:rsidRPr="00112AC4">
              <w:rPr>
                <w:sz w:val="28"/>
                <w:szCs w:val="28"/>
              </w:rPr>
              <w:br/>
            </w:r>
            <w:r w:rsidRPr="00112AC4">
              <w:rPr>
                <w:sz w:val="28"/>
                <w:szCs w:val="28"/>
              </w:rPr>
              <w:br/>
              <w:t>12.7%</w:t>
            </w:r>
          </w:p>
        </w:tc>
        <w:tc>
          <w:tcPr>
            <w:tcW w:w="768" w:type="dxa"/>
            <w:tcBorders>
              <w:top w:val="nil"/>
              <w:left w:val="nil"/>
              <w:bottom w:val="single" w:sz="6" w:space="0" w:color="000000"/>
              <w:right w:val="single" w:sz="6" w:space="0" w:color="000000"/>
            </w:tcBorders>
            <w:shd w:val="clear" w:color="auto" w:fill="FFFFFF"/>
          </w:tcPr>
          <w:p w14:paraId="4D1D38C0" w14:textId="77777777" w:rsidR="00D237C4" w:rsidRPr="00112AC4" w:rsidRDefault="00D237C4" w:rsidP="00112AC4">
            <w:pPr>
              <w:rPr>
                <w:sz w:val="28"/>
                <w:szCs w:val="28"/>
              </w:rPr>
            </w:pPr>
            <w:r w:rsidRPr="00112AC4">
              <w:rPr>
                <w:sz w:val="28"/>
                <w:szCs w:val="28"/>
              </w:rPr>
              <w:t>100%</w:t>
            </w:r>
          </w:p>
          <w:p w14:paraId="751707C5" w14:textId="77777777" w:rsidR="00D237C4" w:rsidRPr="00112AC4" w:rsidRDefault="00D237C4" w:rsidP="00112AC4">
            <w:pPr>
              <w:rPr>
                <w:sz w:val="28"/>
                <w:szCs w:val="28"/>
              </w:rPr>
            </w:pPr>
          </w:p>
          <w:p w14:paraId="165F667A" w14:textId="77777777" w:rsidR="00D237C4" w:rsidRPr="00112AC4" w:rsidRDefault="00D237C4" w:rsidP="00112AC4">
            <w:pPr>
              <w:rPr>
                <w:sz w:val="28"/>
                <w:szCs w:val="28"/>
              </w:rPr>
            </w:pPr>
            <w:r w:rsidRPr="00112AC4">
              <w:rPr>
                <w:sz w:val="28"/>
                <w:szCs w:val="28"/>
              </w:rPr>
              <w:t>100%</w:t>
            </w:r>
          </w:p>
          <w:p w14:paraId="64EB060C" w14:textId="77777777" w:rsidR="00D237C4" w:rsidRPr="00112AC4" w:rsidRDefault="00D237C4" w:rsidP="00112AC4">
            <w:pPr>
              <w:rPr>
                <w:sz w:val="28"/>
                <w:szCs w:val="28"/>
              </w:rPr>
            </w:pPr>
          </w:p>
          <w:p w14:paraId="5AF69F04" w14:textId="2753EF40" w:rsidR="00D237C4" w:rsidRPr="00112AC4" w:rsidRDefault="00D237C4" w:rsidP="00112AC4">
            <w:pPr>
              <w:rPr>
                <w:sz w:val="28"/>
                <w:szCs w:val="28"/>
              </w:rPr>
            </w:pPr>
            <w:r w:rsidRPr="00112AC4">
              <w:rPr>
                <w:sz w:val="28"/>
                <w:szCs w:val="28"/>
              </w:rPr>
              <w:t>13.5%</w:t>
            </w:r>
          </w:p>
        </w:tc>
      </w:tr>
      <w:tr w:rsidR="00D237C4" w:rsidRPr="00112AC4" w14:paraId="2A1DA5A5" w14:textId="20F3B8FB" w:rsidTr="00D237C4">
        <w:tc>
          <w:tcPr>
            <w:tcW w:w="427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D02199A" w14:textId="77777777" w:rsidR="00D237C4" w:rsidRPr="00112AC4" w:rsidRDefault="00D237C4" w:rsidP="00112AC4">
            <w:pPr>
              <w:rPr>
                <w:sz w:val="28"/>
                <w:szCs w:val="28"/>
              </w:rPr>
            </w:pPr>
            <w:r w:rsidRPr="00112AC4">
              <w:rPr>
                <w:sz w:val="28"/>
                <w:szCs w:val="28"/>
              </w:rPr>
              <w:t>- HS tích cực tham gia các hoạt động chính khóa và ngoại khóa</w:t>
            </w:r>
          </w:p>
        </w:tc>
        <w:tc>
          <w:tcPr>
            <w:tcW w:w="9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49CF17A" w14:textId="77777777" w:rsidR="00D237C4" w:rsidRPr="00112AC4" w:rsidRDefault="00D237C4" w:rsidP="00112AC4">
            <w:pPr>
              <w:rPr>
                <w:sz w:val="28"/>
                <w:szCs w:val="28"/>
              </w:rPr>
            </w:pPr>
            <w:r w:rsidRPr="00112AC4">
              <w:rPr>
                <w:sz w:val="28"/>
                <w:szCs w:val="28"/>
              </w:rPr>
              <w:t>85%</w:t>
            </w:r>
          </w:p>
        </w:tc>
        <w:tc>
          <w:tcPr>
            <w:tcW w:w="9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3E8A891" w14:textId="77777777" w:rsidR="00D237C4" w:rsidRPr="00112AC4" w:rsidRDefault="00D237C4" w:rsidP="00112AC4">
            <w:pPr>
              <w:rPr>
                <w:sz w:val="28"/>
                <w:szCs w:val="28"/>
              </w:rPr>
            </w:pPr>
            <w:r w:rsidRPr="00112AC4">
              <w:rPr>
                <w:sz w:val="28"/>
                <w:szCs w:val="28"/>
              </w:rPr>
              <w:t>90%</w:t>
            </w:r>
          </w:p>
        </w:tc>
        <w:tc>
          <w:tcPr>
            <w:tcW w:w="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794F2" w14:textId="77777777" w:rsidR="00D237C4" w:rsidRPr="00112AC4" w:rsidRDefault="00D237C4" w:rsidP="00112AC4">
            <w:pPr>
              <w:rPr>
                <w:sz w:val="28"/>
                <w:szCs w:val="28"/>
              </w:rPr>
            </w:pPr>
            <w:r w:rsidRPr="00112AC4">
              <w:rPr>
                <w:sz w:val="28"/>
                <w:szCs w:val="28"/>
              </w:rPr>
              <w:t>95%</w:t>
            </w:r>
          </w:p>
        </w:tc>
        <w:tc>
          <w:tcPr>
            <w:tcW w:w="9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539F2AF" w14:textId="77777777" w:rsidR="00D237C4" w:rsidRPr="00112AC4" w:rsidRDefault="00D237C4" w:rsidP="00112AC4">
            <w:pPr>
              <w:rPr>
                <w:sz w:val="28"/>
                <w:szCs w:val="28"/>
              </w:rPr>
            </w:pPr>
            <w:r w:rsidRPr="00112AC4">
              <w:rPr>
                <w:sz w:val="28"/>
                <w:szCs w:val="28"/>
              </w:rPr>
              <w:t>100%</w:t>
            </w:r>
          </w:p>
        </w:tc>
        <w:tc>
          <w:tcPr>
            <w:tcW w:w="9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B201DA2" w14:textId="77777777" w:rsidR="00D237C4" w:rsidRPr="00112AC4" w:rsidRDefault="00D237C4" w:rsidP="00112AC4">
            <w:pPr>
              <w:rPr>
                <w:sz w:val="28"/>
                <w:szCs w:val="28"/>
              </w:rPr>
            </w:pPr>
            <w:r w:rsidRPr="00112AC4">
              <w:rPr>
                <w:sz w:val="28"/>
                <w:szCs w:val="28"/>
              </w:rPr>
              <w:t>100%</w:t>
            </w:r>
          </w:p>
        </w:tc>
        <w:tc>
          <w:tcPr>
            <w:tcW w:w="768" w:type="dxa"/>
            <w:tcBorders>
              <w:top w:val="nil"/>
              <w:left w:val="nil"/>
              <w:bottom w:val="single" w:sz="6" w:space="0" w:color="000000"/>
              <w:right w:val="single" w:sz="6" w:space="0" w:color="000000"/>
            </w:tcBorders>
            <w:shd w:val="clear" w:color="auto" w:fill="FFFFFF"/>
          </w:tcPr>
          <w:p w14:paraId="410C42A9" w14:textId="5A0E2B83" w:rsidR="00D237C4" w:rsidRPr="00112AC4" w:rsidRDefault="00D237C4" w:rsidP="00112AC4">
            <w:pPr>
              <w:rPr>
                <w:sz w:val="28"/>
                <w:szCs w:val="28"/>
              </w:rPr>
            </w:pPr>
            <w:r w:rsidRPr="00112AC4">
              <w:rPr>
                <w:sz w:val="28"/>
                <w:szCs w:val="28"/>
              </w:rPr>
              <w:t>100%</w:t>
            </w:r>
          </w:p>
        </w:tc>
      </w:tr>
    </w:tbl>
    <w:p w14:paraId="6005BFBC" w14:textId="14E032F5" w:rsidR="0021353C" w:rsidRPr="0021353C" w:rsidRDefault="0021353C" w:rsidP="0047004B">
      <w:pPr>
        <w:shd w:val="clear" w:color="auto" w:fill="FFFFFF"/>
        <w:spacing w:after="0" w:line="240" w:lineRule="auto"/>
        <w:ind w:firstLine="720"/>
        <w:jc w:val="both"/>
        <w:rPr>
          <w:color w:val="000000"/>
          <w:sz w:val="28"/>
          <w:szCs w:val="28"/>
        </w:rPr>
      </w:pPr>
      <w:r w:rsidRPr="0021353C">
        <w:rPr>
          <w:color w:val="000000"/>
          <w:sz w:val="28"/>
          <w:szCs w:val="28"/>
        </w:rPr>
        <w:t xml:space="preserve">Mục tiêu ngắn hạn: Duy trì và nâng cao chất lượng trường chuẩn Quốc gia, khẳng định thương hiệu nhà </w:t>
      </w:r>
      <w:proofErr w:type="gramStart"/>
      <w:r w:rsidRPr="0021353C">
        <w:rPr>
          <w:color w:val="000000"/>
          <w:sz w:val="28"/>
          <w:szCs w:val="28"/>
        </w:rPr>
        <w:t>trường .</w:t>
      </w:r>
      <w:proofErr w:type="gramEnd"/>
    </w:p>
    <w:p w14:paraId="5799732D" w14:textId="61D9D6B8" w:rsidR="0021353C" w:rsidRPr="0021353C" w:rsidRDefault="0021353C" w:rsidP="0047004B">
      <w:pPr>
        <w:shd w:val="clear" w:color="auto" w:fill="FFFFFF"/>
        <w:spacing w:after="0" w:line="240" w:lineRule="auto"/>
        <w:ind w:firstLine="720"/>
        <w:jc w:val="both"/>
        <w:rPr>
          <w:color w:val="000000"/>
          <w:sz w:val="28"/>
          <w:szCs w:val="28"/>
        </w:rPr>
      </w:pPr>
      <w:r w:rsidRPr="0021353C">
        <w:rPr>
          <w:color w:val="000000"/>
          <w:sz w:val="28"/>
          <w:szCs w:val="28"/>
        </w:rPr>
        <w:t>Mục tiêu trung hạn: Duy trì bền vững, nâng cao chất lượng các tiêu chuẩn; tiếp tục được công nhận trường đạt chuẩn Quốc gia sau 5 năm lần thứ 3 chuẩn đạt mức độ 2; kiểm định chất lượng trường đạt cấp độ 3; hoàn thành xây dựng cơ sở vật chất theo tiêu chuẩn về trường THCS thuộc dự án điển hình về chất lượng giáo dục toàn diện.</w:t>
      </w:r>
    </w:p>
    <w:p w14:paraId="34E4640F" w14:textId="629F7406" w:rsidR="0021353C" w:rsidRPr="0021353C" w:rsidRDefault="0021353C" w:rsidP="0047004B">
      <w:pPr>
        <w:shd w:val="clear" w:color="auto" w:fill="FFFFFF"/>
        <w:spacing w:after="0" w:line="240" w:lineRule="auto"/>
        <w:jc w:val="both"/>
        <w:rPr>
          <w:color w:val="000000"/>
          <w:sz w:val="28"/>
          <w:szCs w:val="28"/>
        </w:rPr>
      </w:pPr>
      <w:r w:rsidRPr="0021353C">
        <w:rPr>
          <w:color w:val="000000"/>
          <w:sz w:val="28"/>
          <w:szCs w:val="28"/>
        </w:rPr>
        <w:tab/>
        <w:t>Mục tiêu dài hạn: Đến năm 202</w:t>
      </w:r>
      <w:r w:rsidR="0047004B">
        <w:rPr>
          <w:color w:val="000000"/>
          <w:sz w:val="28"/>
          <w:szCs w:val="28"/>
        </w:rPr>
        <w:t>6</w:t>
      </w:r>
      <w:r w:rsidRPr="0021353C">
        <w:rPr>
          <w:color w:val="000000"/>
          <w:sz w:val="28"/>
          <w:szCs w:val="28"/>
        </w:rPr>
        <w:t>, phấn đấu đạt được các mục tiêu sau:</w:t>
      </w:r>
    </w:p>
    <w:p w14:paraId="38DF5DB4" w14:textId="0A692E45" w:rsidR="0021353C" w:rsidRPr="0021353C" w:rsidRDefault="0021353C" w:rsidP="0047004B">
      <w:pPr>
        <w:shd w:val="clear" w:color="auto" w:fill="FFFFFF"/>
        <w:spacing w:after="0" w:line="240" w:lineRule="auto"/>
        <w:jc w:val="both"/>
        <w:rPr>
          <w:color w:val="000000"/>
          <w:sz w:val="28"/>
          <w:szCs w:val="28"/>
        </w:rPr>
      </w:pPr>
      <w:r w:rsidRPr="0021353C">
        <w:rPr>
          <w:color w:val="000000"/>
          <w:sz w:val="28"/>
          <w:szCs w:val="28"/>
        </w:rPr>
        <w:tab/>
        <w:t>Chất lượng giáo dục tiếp tục được khẳng định trong tốp những trường có chất lượng của Thị xã</w:t>
      </w:r>
    </w:p>
    <w:p w14:paraId="6C1A9C74" w14:textId="75E5F19B" w:rsidR="0021353C" w:rsidRPr="0021353C" w:rsidRDefault="0021353C" w:rsidP="0047004B">
      <w:pPr>
        <w:shd w:val="clear" w:color="auto" w:fill="FFFFFF"/>
        <w:spacing w:after="0" w:line="240" w:lineRule="auto"/>
        <w:jc w:val="both"/>
        <w:rPr>
          <w:color w:val="000000"/>
          <w:sz w:val="28"/>
          <w:szCs w:val="28"/>
        </w:rPr>
      </w:pPr>
      <w:r w:rsidRPr="0021353C">
        <w:rPr>
          <w:color w:val="000000"/>
          <w:sz w:val="28"/>
          <w:szCs w:val="28"/>
        </w:rPr>
        <w:tab/>
        <w:t xml:space="preserve"> </w:t>
      </w:r>
      <w:proofErr w:type="gramStart"/>
      <w:r w:rsidRPr="0021353C">
        <w:rPr>
          <w:color w:val="000000"/>
          <w:sz w:val="28"/>
          <w:szCs w:val="28"/>
        </w:rPr>
        <w:t>Duy trì đạt trường chuẩn Quốc gia giai đoạ</w:t>
      </w:r>
      <w:r w:rsidR="0047004B">
        <w:rPr>
          <w:color w:val="000000"/>
          <w:sz w:val="28"/>
          <w:szCs w:val="28"/>
        </w:rPr>
        <w:t>n 2022 – 2026</w:t>
      </w:r>
      <w:r w:rsidRPr="0021353C">
        <w:rPr>
          <w:color w:val="000000"/>
          <w:sz w:val="28"/>
          <w:szCs w:val="28"/>
        </w:rPr>
        <w:t>.</w:t>
      </w:r>
      <w:proofErr w:type="gramEnd"/>
      <w:r w:rsidR="0047004B">
        <w:rPr>
          <w:color w:val="000000"/>
          <w:sz w:val="28"/>
          <w:szCs w:val="28"/>
        </w:rPr>
        <w:t xml:space="preserve"> Tầm nhìn đến năm 2030 đảm bảo điều kiện của cơ sơ giáo dục chuẩn Quốc gia</w:t>
      </w:r>
      <w:proofErr w:type="gramStart"/>
      <w:r w:rsidR="0047004B">
        <w:rPr>
          <w:color w:val="000000"/>
          <w:sz w:val="28"/>
          <w:szCs w:val="28"/>
        </w:rPr>
        <w:t>..</w:t>
      </w:r>
      <w:proofErr w:type="gramEnd"/>
    </w:p>
    <w:p w14:paraId="0EBF6802" w14:textId="7A378B86" w:rsidR="0021353C" w:rsidRPr="0047004B" w:rsidRDefault="0021353C" w:rsidP="0047004B">
      <w:pPr>
        <w:shd w:val="clear" w:color="auto" w:fill="FFFFFF"/>
        <w:spacing w:after="0" w:line="240" w:lineRule="auto"/>
        <w:jc w:val="both"/>
        <w:rPr>
          <w:color w:val="000000"/>
          <w:sz w:val="28"/>
          <w:szCs w:val="28"/>
        </w:rPr>
      </w:pPr>
      <w:r w:rsidRPr="0021353C">
        <w:rPr>
          <w:color w:val="000000"/>
          <w:sz w:val="28"/>
          <w:szCs w:val="28"/>
        </w:rPr>
        <w:tab/>
      </w:r>
      <w:proofErr w:type="gramStart"/>
      <w:r w:rsidRPr="0021353C">
        <w:rPr>
          <w:color w:val="000000"/>
          <w:sz w:val="28"/>
          <w:szCs w:val="28"/>
        </w:rPr>
        <w:t>Có quy mô ổn định và phát triển.</w:t>
      </w:r>
      <w:proofErr w:type="gramEnd"/>
      <w:r w:rsidRPr="0021353C">
        <w:rPr>
          <w:color w:val="000000"/>
          <w:sz w:val="28"/>
          <w:szCs w:val="28"/>
        </w:rPr>
        <w:t xml:space="preserve"> </w:t>
      </w:r>
      <w:proofErr w:type="gramStart"/>
      <w:r w:rsidRPr="0021353C">
        <w:rPr>
          <w:color w:val="000000"/>
          <w:sz w:val="28"/>
          <w:szCs w:val="28"/>
        </w:rPr>
        <w:t>Tiếp tục duy trì và đạt cấp độ 3 trong kiểm định chất lượng giáo dụ</w:t>
      </w:r>
      <w:r w:rsidR="0047004B">
        <w:rPr>
          <w:color w:val="000000"/>
          <w:sz w:val="28"/>
          <w:szCs w:val="28"/>
        </w:rPr>
        <w:t>c.</w:t>
      </w:r>
      <w:proofErr w:type="gramEnd"/>
    </w:p>
    <w:p w14:paraId="4A3AD5E5" w14:textId="7D38EE55" w:rsidR="00E37017" w:rsidRPr="00D237C4" w:rsidRDefault="00E37017" w:rsidP="00D237C4">
      <w:pPr>
        <w:spacing w:before="60" w:after="60" w:line="264" w:lineRule="auto"/>
        <w:ind w:firstLine="720"/>
        <w:rPr>
          <w:b/>
          <w:sz w:val="28"/>
          <w:szCs w:val="28"/>
        </w:rPr>
      </w:pPr>
      <w:r w:rsidRPr="00D237C4">
        <w:rPr>
          <w:b/>
          <w:sz w:val="28"/>
          <w:szCs w:val="28"/>
        </w:rPr>
        <w:t xml:space="preserve">2.1. </w:t>
      </w:r>
      <w:r w:rsidR="00740E93" w:rsidRPr="00D237C4">
        <w:rPr>
          <w:b/>
          <w:sz w:val="28"/>
          <w:szCs w:val="28"/>
        </w:rPr>
        <w:t>Thể chế và chính sách</w:t>
      </w:r>
    </w:p>
    <w:p w14:paraId="4F89F8B0" w14:textId="0E485672" w:rsidR="00585A0A" w:rsidRDefault="00D237C4" w:rsidP="00585A0A">
      <w:pPr>
        <w:spacing w:after="0"/>
        <w:ind w:firstLine="720"/>
        <w:jc w:val="both"/>
        <w:rPr>
          <w:sz w:val="28"/>
          <w:szCs w:val="28"/>
        </w:rPr>
      </w:pPr>
      <w:proofErr w:type="gramStart"/>
      <w:r w:rsidRPr="00585A0A">
        <w:rPr>
          <w:sz w:val="28"/>
          <w:szCs w:val="28"/>
        </w:rPr>
        <w:t>Văn kiện đại hội XII</w:t>
      </w:r>
      <w:r w:rsidR="00585A0A">
        <w:rPr>
          <w:sz w:val="28"/>
          <w:szCs w:val="28"/>
        </w:rPr>
        <w:t>I</w:t>
      </w:r>
      <w:r w:rsidRPr="00585A0A">
        <w:rPr>
          <w:sz w:val="28"/>
          <w:szCs w:val="28"/>
        </w:rPr>
        <w:t xml:space="preserve"> của Đả</w:t>
      </w:r>
      <w:r w:rsidR="00585A0A">
        <w:rPr>
          <w:sz w:val="28"/>
          <w:szCs w:val="28"/>
        </w:rPr>
        <w:t>ng C</w:t>
      </w:r>
      <w:r w:rsidRPr="00585A0A">
        <w:rPr>
          <w:sz w:val="28"/>
          <w:szCs w:val="28"/>
        </w:rPr>
        <w:t>ộng sản Việt Nam</w:t>
      </w:r>
      <w:r w:rsidR="00585A0A">
        <w:rPr>
          <w:sz w:val="28"/>
          <w:szCs w:val="28"/>
        </w:rPr>
        <w:t>.</w:t>
      </w:r>
      <w:proofErr w:type="gramEnd"/>
    </w:p>
    <w:p w14:paraId="3883C7D7" w14:textId="4E6436FB" w:rsidR="00585A0A" w:rsidRDefault="00585A0A" w:rsidP="00585A0A">
      <w:pPr>
        <w:spacing w:after="0"/>
        <w:ind w:left="720"/>
        <w:jc w:val="both"/>
        <w:rPr>
          <w:sz w:val="28"/>
          <w:szCs w:val="28"/>
        </w:rPr>
      </w:pPr>
      <w:r w:rsidRPr="00585A0A">
        <w:rPr>
          <w:sz w:val="28"/>
          <w:szCs w:val="28"/>
        </w:rPr>
        <w:t>Luật giáo dục 2019</w:t>
      </w:r>
    </w:p>
    <w:p w14:paraId="202098C2" w14:textId="77777777" w:rsidR="00112AC4" w:rsidRDefault="00D237C4" w:rsidP="00585A0A">
      <w:pPr>
        <w:spacing w:after="0"/>
        <w:ind w:firstLine="720"/>
        <w:jc w:val="both"/>
        <w:rPr>
          <w:sz w:val="28"/>
          <w:szCs w:val="28"/>
        </w:rPr>
      </w:pPr>
      <w:r w:rsidRPr="00585A0A">
        <w:rPr>
          <w:sz w:val="28"/>
          <w:szCs w:val="28"/>
        </w:rPr>
        <w:t xml:space="preserve">Nghị quyết 29 – NQ/TW về đổi mới căn bản, toàn diện giáo dục và đào tạo, đáp ứng yêu cầu công nghiệp hóa, hiện đại hóa trong điều kiện kinh tế thị trường định </w:t>
      </w:r>
    </w:p>
    <w:p w14:paraId="0E83588D" w14:textId="1D90FE41" w:rsidR="00585A0A" w:rsidRDefault="00D237C4" w:rsidP="00112AC4">
      <w:pPr>
        <w:spacing w:after="0"/>
        <w:jc w:val="both"/>
        <w:rPr>
          <w:sz w:val="28"/>
          <w:szCs w:val="28"/>
        </w:rPr>
      </w:pPr>
      <w:proofErr w:type="gramStart"/>
      <w:r w:rsidRPr="00585A0A">
        <w:rPr>
          <w:sz w:val="28"/>
          <w:szCs w:val="28"/>
        </w:rPr>
        <w:t>hướng</w:t>
      </w:r>
      <w:proofErr w:type="gramEnd"/>
      <w:r w:rsidRPr="00585A0A">
        <w:rPr>
          <w:sz w:val="28"/>
          <w:szCs w:val="28"/>
        </w:rPr>
        <w:t xml:space="preserve"> xã hội chủ nghĩa và hội nhập quốc tế do Ban Chấp hành Trung ương ban hành.</w:t>
      </w:r>
    </w:p>
    <w:p w14:paraId="5FE8CA60" w14:textId="4AF05CD0" w:rsidR="00585A0A" w:rsidRDefault="00D237C4" w:rsidP="00585A0A">
      <w:pPr>
        <w:spacing w:after="0"/>
        <w:ind w:left="720"/>
        <w:rPr>
          <w:sz w:val="28"/>
          <w:szCs w:val="28"/>
        </w:rPr>
      </w:pPr>
      <w:proofErr w:type="gramStart"/>
      <w:r w:rsidRPr="00585A0A">
        <w:rPr>
          <w:sz w:val="28"/>
          <w:szCs w:val="28"/>
        </w:rPr>
        <w:t>Chương trình Giáo dục phổ thông 2018</w:t>
      </w:r>
      <w:r w:rsidR="00585A0A">
        <w:rPr>
          <w:sz w:val="28"/>
          <w:szCs w:val="28"/>
        </w:rPr>
        <w:t>.</w:t>
      </w:r>
      <w:proofErr w:type="gramEnd"/>
    </w:p>
    <w:p w14:paraId="01F4EF5C" w14:textId="00A8A4B6" w:rsidR="00585A0A" w:rsidRDefault="00D237C4" w:rsidP="00AB4BA6">
      <w:pPr>
        <w:spacing w:after="0"/>
        <w:ind w:left="720"/>
        <w:jc w:val="both"/>
        <w:rPr>
          <w:sz w:val="28"/>
          <w:szCs w:val="28"/>
        </w:rPr>
      </w:pPr>
      <w:r w:rsidRPr="00585A0A">
        <w:rPr>
          <w:sz w:val="28"/>
          <w:szCs w:val="28"/>
        </w:rPr>
        <w:t xml:space="preserve">Các văn bản quy định của Đảng, Nhà nước, của cấp trên, cơ chế mới về quản lý </w:t>
      </w:r>
    </w:p>
    <w:p w14:paraId="62FC2510" w14:textId="64EBA0B6" w:rsidR="001D7E06" w:rsidRPr="00585A0A" w:rsidRDefault="00D237C4" w:rsidP="00AB4BA6">
      <w:pPr>
        <w:spacing w:after="0"/>
        <w:jc w:val="both"/>
        <w:rPr>
          <w:sz w:val="28"/>
          <w:szCs w:val="28"/>
        </w:rPr>
      </w:pPr>
      <w:proofErr w:type="gramStart"/>
      <w:r w:rsidRPr="00585A0A">
        <w:rPr>
          <w:sz w:val="28"/>
          <w:szCs w:val="28"/>
        </w:rPr>
        <w:t>kinh</w:t>
      </w:r>
      <w:proofErr w:type="gramEnd"/>
      <w:r w:rsidRPr="00585A0A">
        <w:rPr>
          <w:sz w:val="28"/>
          <w:szCs w:val="28"/>
        </w:rPr>
        <w:t xml:space="preserve"> tế - xã hội hiện hành   </w:t>
      </w:r>
    </w:p>
    <w:p w14:paraId="3FF098C1" w14:textId="77777777" w:rsidR="0047004B" w:rsidRDefault="00585A0A" w:rsidP="00AB4BA6">
      <w:pPr>
        <w:spacing w:after="0" w:line="264" w:lineRule="auto"/>
        <w:ind w:firstLine="720"/>
        <w:jc w:val="both"/>
        <w:rPr>
          <w:sz w:val="28"/>
          <w:szCs w:val="28"/>
        </w:rPr>
      </w:pPr>
      <w:r w:rsidRPr="00585A0A">
        <w:rPr>
          <w:sz w:val="28"/>
          <w:szCs w:val="28"/>
        </w:rPr>
        <w:lastRenderedPageBreak/>
        <w:t xml:space="preserve">Quy định công tác thi đua, khen thưởng </w:t>
      </w:r>
      <w:proofErr w:type="gramStart"/>
      <w:r w:rsidRPr="00585A0A">
        <w:rPr>
          <w:sz w:val="28"/>
          <w:szCs w:val="28"/>
        </w:rPr>
        <w:t>theo</w:t>
      </w:r>
      <w:proofErr w:type="gramEnd"/>
      <w:r w:rsidRPr="00585A0A">
        <w:rPr>
          <w:sz w:val="28"/>
          <w:szCs w:val="28"/>
        </w:rPr>
        <w:t xml:space="preserve"> Quyết định số 6462/QĐ-UBND </w:t>
      </w:r>
    </w:p>
    <w:p w14:paraId="454D6D88" w14:textId="0C20EE5F" w:rsidR="00585A0A" w:rsidRPr="00585A0A" w:rsidRDefault="00585A0A" w:rsidP="0047004B">
      <w:pPr>
        <w:spacing w:after="0" w:line="264" w:lineRule="auto"/>
        <w:jc w:val="both"/>
        <w:rPr>
          <w:sz w:val="28"/>
          <w:szCs w:val="28"/>
        </w:rPr>
      </w:pPr>
      <w:proofErr w:type="gramStart"/>
      <w:r w:rsidRPr="00585A0A">
        <w:rPr>
          <w:sz w:val="28"/>
          <w:szCs w:val="28"/>
        </w:rPr>
        <w:t>ngày</w:t>
      </w:r>
      <w:proofErr w:type="gramEnd"/>
      <w:r w:rsidRPr="00585A0A">
        <w:rPr>
          <w:sz w:val="28"/>
          <w:szCs w:val="28"/>
        </w:rPr>
        <w:t xml:space="preserve"> 26 tháng 7 năm 2024 của UBND Thị xã Điện Bàn.</w:t>
      </w:r>
    </w:p>
    <w:p w14:paraId="022568DD" w14:textId="5FDFD189" w:rsidR="00585A0A" w:rsidRPr="00585A0A" w:rsidRDefault="00585A0A" w:rsidP="00AB4BA6">
      <w:pPr>
        <w:spacing w:after="0" w:line="264" w:lineRule="auto"/>
        <w:ind w:firstLine="720"/>
        <w:rPr>
          <w:sz w:val="28"/>
          <w:szCs w:val="28"/>
        </w:rPr>
      </w:pPr>
      <w:proofErr w:type="gramStart"/>
      <w:r w:rsidRPr="00585A0A">
        <w:rPr>
          <w:sz w:val="28"/>
          <w:szCs w:val="28"/>
        </w:rPr>
        <w:t>Quy chế thi đua khen thưởng hàng năm của nhà trường được xây dụng và thông qua góp ý của Hội đồng giáo dục hằng năm trong Hội nghị</w:t>
      </w:r>
      <w:r w:rsidR="00F343E6">
        <w:rPr>
          <w:sz w:val="28"/>
          <w:szCs w:val="28"/>
        </w:rPr>
        <w:t xml:space="preserve"> CB</w:t>
      </w:r>
      <w:r w:rsidRPr="00585A0A">
        <w:rPr>
          <w:sz w:val="28"/>
          <w:szCs w:val="28"/>
        </w:rPr>
        <w:t>-VC-NLĐ.</w:t>
      </w:r>
      <w:proofErr w:type="gramEnd"/>
    </w:p>
    <w:p w14:paraId="6B4D1D76" w14:textId="77777777" w:rsidR="00AB4BA6" w:rsidRPr="00AB4BA6" w:rsidRDefault="00AB4BA6" w:rsidP="00AB4BA6">
      <w:pPr>
        <w:shd w:val="clear" w:color="auto" w:fill="FFFFFF"/>
        <w:spacing w:after="0" w:line="320" w:lineRule="exact"/>
        <w:ind w:firstLine="720"/>
        <w:jc w:val="both"/>
        <w:rPr>
          <w:color w:val="000000"/>
          <w:sz w:val="28"/>
          <w:szCs w:val="28"/>
        </w:rPr>
      </w:pPr>
      <w:r w:rsidRPr="00AB4BA6">
        <w:rPr>
          <w:color w:val="000000"/>
          <w:sz w:val="28"/>
          <w:szCs w:val="28"/>
        </w:rPr>
        <w:t xml:space="preserve">Xây dựng cơ chế tự chủ và tự chịu trách nhiệm về tổ chức bộ máy, nhân sự, tài chính và quy chế chi tiêu nội bộ </w:t>
      </w:r>
      <w:proofErr w:type="gramStart"/>
      <w:r w:rsidRPr="00AB4BA6">
        <w:rPr>
          <w:color w:val="000000"/>
          <w:sz w:val="28"/>
          <w:szCs w:val="28"/>
        </w:rPr>
        <w:t>theo</w:t>
      </w:r>
      <w:proofErr w:type="gramEnd"/>
      <w:r w:rsidRPr="00AB4BA6">
        <w:rPr>
          <w:color w:val="000000"/>
          <w:sz w:val="28"/>
          <w:szCs w:val="28"/>
        </w:rPr>
        <w:t xml:space="preserve"> hướng phát huy nội lực, khuyến khích phát triển cá nhân và tăng cường hợp tác với bên ngoài.</w:t>
      </w:r>
    </w:p>
    <w:p w14:paraId="310015B2" w14:textId="171F83EF" w:rsidR="00AB4BA6" w:rsidRPr="00EF09EE" w:rsidRDefault="00AB4BA6" w:rsidP="00EF09EE">
      <w:pPr>
        <w:shd w:val="clear" w:color="auto" w:fill="FFFFFF"/>
        <w:spacing w:after="0" w:line="320" w:lineRule="exact"/>
        <w:ind w:firstLine="720"/>
        <w:jc w:val="both"/>
        <w:rPr>
          <w:color w:val="000000"/>
          <w:sz w:val="28"/>
          <w:szCs w:val="28"/>
        </w:rPr>
      </w:pPr>
      <w:proofErr w:type="gramStart"/>
      <w:r w:rsidRPr="00AB4BA6">
        <w:rPr>
          <w:color w:val="000000"/>
          <w:sz w:val="28"/>
          <w:szCs w:val="28"/>
        </w:rPr>
        <w:t>Hoàn thiện hệ thống các quy định, quy chế về mọi hoạt động trong trường học mang tính đặc thù của trường đảm bảo sự thống nhất.</w:t>
      </w:r>
      <w:proofErr w:type="gramEnd"/>
    </w:p>
    <w:p w14:paraId="50F5E619" w14:textId="74E5935D" w:rsidR="00E37017" w:rsidRPr="00EF09EE" w:rsidRDefault="00E37017" w:rsidP="00EF09EE">
      <w:pPr>
        <w:spacing w:after="0" w:line="264" w:lineRule="auto"/>
        <w:ind w:firstLine="720"/>
        <w:rPr>
          <w:b/>
          <w:sz w:val="28"/>
          <w:szCs w:val="28"/>
        </w:rPr>
      </w:pPr>
      <w:r w:rsidRPr="00EF09EE">
        <w:rPr>
          <w:b/>
          <w:sz w:val="28"/>
          <w:szCs w:val="28"/>
        </w:rPr>
        <w:t xml:space="preserve">2.2. </w:t>
      </w:r>
      <w:r w:rsidR="00740E93" w:rsidRPr="00EF09EE">
        <w:rPr>
          <w:b/>
          <w:sz w:val="28"/>
          <w:szCs w:val="28"/>
        </w:rPr>
        <w:t>Tổ chức bộ máy</w:t>
      </w:r>
    </w:p>
    <w:p w14:paraId="75178F39" w14:textId="679C91C7" w:rsidR="00EF09EE" w:rsidRPr="00EF09EE"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t>Kiện toàn cơ cấu tổ chức, phân công bố trí lao động hợp lý, phát huy năng lực, sở trường của từng cán bộ, giáo viên, nhân viên để đáp ứng với yêu cầu công tác, giảng dạy của nhà trường đảm bảo Điều lệ trường phổ thông.</w:t>
      </w:r>
    </w:p>
    <w:p w14:paraId="23DE7957" w14:textId="55DBF2E3" w:rsidR="00EF09EE" w:rsidRPr="00EF09EE" w:rsidRDefault="00EF09EE" w:rsidP="00EF09EE">
      <w:pPr>
        <w:shd w:val="clear" w:color="auto" w:fill="FFFFFF"/>
        <w:spacing w:after="0" w:line="320" w:lineRule="exact"/>
        <w:jc w:val="both"/>
        <w:rPr>
          <w:color w:val="000000"/>
          <w:sz w:val="28"/>
          <w:szCs w:val="28"/>
        </w:rPr>
      </w:pPr>
      <w:r w:rsidRPr="00EF09EE">
        <w:rPr>
          <w:color w:val="000000"/>
          <w:sz w:val="28"/>
          <w:szCs w:val="28"/>
        </w:rPr>
        <w:tab/>
        <w:t xml:space="preserve">Thực hiện phân cấp quản lý </w:t>
      </w:r>
      <w:proofErr w:type="gramStart"/>
      <w:r w:rsidRPr="00EF09EE">
        <w:rPr>
          <w:color w:val="000000"/>
          <w:sz w:val="28"/>
          <w:szCs w:val="28"/>
        </w:rPr>
        <w:t>theo</w:t>
      </w:r>
      <w:proofErr w:type="gramEnd"/>
      <w:r w:rsidRPr="00EF09EE">
        <w:rPr>
          <w:color w:val="000000"/>
          <w:sz w:val="28"/>
          <w:szCs w:val="28"/>
        </w:rPr>
        <w:t xml:space="preserve"> hướng tăng quyền chủ động cho các tổ chuyên môn trong trường.</w:t>
      </w:r>
    </w:p>
    <w:p w14:paraId="798FF239" w14:textId="287651AF" w:rsidR="00EF09EE" w:rsidRPr="00EF09EE" w:rsidRDefault="00EF09EE" w:rsidP="00EF09EE">
      <w:pPr>
        <w:shd w:val="clear" w:color="auto" w:fill="FFFFFF"/>
        <w:spacing w:after="0" w:line="320" w:lineRule="exact"/>
        <w:jc w:val="both"/>
        <w:rPr>
          <w:color w:val="000000"/>
          <w:sz w:val="28"/>
          <w:szCs w:val="28"/>
        </w:rPr>
      </w:pPr>
      <w:r w:rsidRPr="00EF09EE">
        <w:rPr>
          <w:color w:val="000000"/>
          <w:sz w:val="28"/>
          <w:szCs w:val="28"/>
        </w:rPr>
        <w:tab/>
      </w:r>
      <w:proofErr w:type="gramStart"/>
      <w:r w:rsidRPr="00EF09EE">
        <w:rPr>
          <w:color w:val="000000"/>
          <w:sz w:val="28"/>
          <w:szCs w:val="28"/>
        </w:rPr>
        <w:t>Kiện toàn các tổ công tác để giúp việc cho nhà trường trong từng lĩnh vực hoạt động.</w:t>
      </w:r>
      <w:proofErr w:type="gramEnd"/>
    </w:p>
    <w:p w14:paraId="73D2131B" w14:textId="0262E2BB" w:rsidR="00AB4BA6" w:rsidRPr="00EF09EE" w:rsidRDefault="00EF09EE" w:rsidP="00EF09EE">
      <w:pPr>
        <w:shd w:val="clear" w:color="auto" w:fill="FFFFFF"/>
        <w:spacing w:after="0" w:line="320" w:lineRule="exact"/>
        <w:jc w:val="both"/>
        <w:rPr>
          <w:color w:val="000000"/>
          <w:sz w:val="28"/>
          <w:szCs w:val="28"/>
        </w:rPr>
      </w:pPr>
      <w:r w:rsidRPr="00EF09EE">
        <w:rPr>
          <w:color w:val="000000"/>
          <w:sz w:val="28"/>
          <w:szCs w:val="28"/>
        </w:rPr>
        <w:tab/>
      </w:r>
      <w:proofErr w:type="gramStart"/>
      <w:r w:rsidRPr="00EF09EE">
        <w:rPr>
          <w:color w:val="000000"/>
          <w:sz w:val="28"/>
          <w:szCs w:val="28"/>
        </w:rPr>
        <w:t>Tổ chức rút kinh nghiệm sau kiểm tra.</w:t>
      </w:r>
      <w:proofErr w:type="gramEnd"/>
      <w:r w:rsidRPr="00EF09EE">
        <w:rPr>
          <w:color w:val="000000"/>
          <w:sz w:val="28"/>
          <w:szCs w:val="28"/>
        </w:rPr>
        <w:t xml:space="preserve"> 100% cán bộ, giáo viên, nhân viên, các tổ chức, bộ phận phải được kiểm tra ít nhất 01 lần trong năm họ</w:t>
      </w:r>
      <w:r>
        <w:rPr>
          <w:color w:val="000000"/>
          <w:sz w:val="28"/>
          <w:szCs w:val="28"/>
        </w:rPr>
        <w:t>c.</w:t>
      </w:r>
    </w:p>
    <w:p w14:paraId="160CCDE0" w14:textId="7A79256A" w:rsidR="00994323" w:rsidRPr="00EF09EE" w:rsidRDefault="00994323" w:rsidP="00EF09EE">
      <w:pPr>
        <w:spacing w:after="0" w:line="264" w:lineRule="auto"/>
        <w:ind w:firstLine="720"/>
        <w:rPr>
          <w:b/>
          <w:sz w:val="28"/>
          <w:szCs w:val="28"/>
        </w:rPr>
      </w:pPr>
      <w:r w:rsidRPr="00EF09EE">
        <w:rPr>
          <w:b/>
          <w:sz w:val="28"/>
          <w:szCs w:val="28"/>
        </w:rPr>
        <w:t xml:space="preserve">2.3. </w:t>
      </w:r>
      <w:r w:rsidR="00740E93" w:rsidRPr="00EF09EE">
        <w:rPr>
          <w:b/>
          <w:sz w:val="28"/>
          <w:szCs w:val="28"/>
        </w:rPr>
        <w:t xml:space="preserve">Công tác đội </w:t>
      </w:r>
      <w:proofErr w:type="gramStart"/>
      <w:r w:rsidR="00740E93" w:rsidRPr="00EF09EE">
        <w:rPr>
          <w:b/>
          <w:sz w:val="28"/>
          <w:szCs w:val="28"/>
        </w:rPr>
        <w:t>ngũ</w:t>
      </w:r>
      <w:proofErr w:type="gramEnd"/>
    </w:p>
    <w:p w14:paraId="39D9F3AC" w14:textId="0E4EBD05" w:rsidR="00EF09EE" w:rsidRPr="00EF09EE"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t>Xây dựng đội ngũ viên chức là nhiệm vụ của toàn thể cán bộ, giáo viên, nhân viên chứ không chỉ là nhiệm vụ của Hiệu trưởng, nó có vị trí hết sức quan trọng, là một trong những yếu tố thành bại của việc thực hiện “Phương hướng, chiến lược xây dựng và phát triển trường THCS Quang Trung giai đoạ</w:t>
      </w:r>
      <w:r>
        <w:rPr>
          <w:color w:val="000000"/>
          <w:sz w:val="28"/>
          <w:szCs w:val="28"/>
        </w:rPr>
        <w:t>n 2024</w:t>
      </w:r>
      <w:r w:rsidRPr="00EF09EE">
        <w:rPr>
          <w:color w:val="000000"/>
          <w:sz w:val="28"/>
          <w:szCs w:val="28"/>
        </w:rPr>
        <w:t xml:space="preserve"> – 2025</w:t>
      </w:r>
      <w:r>
        <w:rPr>
          <w:color w:val="000000"/>
          <w:sz w:val="28"/>
          <w:szCs w:val="28"/>
        </w:rPr>
        <w:t xml:space="preserve"> và tầm nhìn đến năm 20</w:t>
      </w:r>
      <w:r w:rsidR="00112AC4">
        <w:rPr>
          <w:color w:val="000000"/>
          <w:sz w:val="28"/>
          <w:szCs w:val="28"/>
        </w:rPr>
        <w:t>30</w:t>
      </w:r>
      <w:r w:rsidRPr="00EF09EE">
        <w:rPr>
          <w:color w:val="000000"/>
          <w:sz w:val="28"/>
          <w:szCs w:val="28"/>
        </w:rPr>
        <w:t>.</w:t>
      </w:r>
    </w:p>
    <w:p w14:paraId="7965CEAB" w14:textId="77BF3D10" w:rsidR="00EF09EE" w:rsidRPr="00EF09EE" w:rsidRDefault="00EF09EE" w:rsidP="00EF09EE">
      <w:pPr>
        <w:shd w:val="clear" w:color="auto" w:fill="FFFFFF"/>
        <w:spacing w:after="0" w:line="320" w:lineRule="exact"/>
        <w:jc w:val="both"/>
        <w:rPr>
          <w:color w:val="000000"/>
          <w:sz w:val="28"/>
          <w:szCs w:val="28"/>
        </w:rPr>
      </w:pPr>
      <w:r w:rsidRPr="00EF09EE">
        <w:rPr>
          <w:color w:val="000000"/>
          <w:sz w:val="28"/>
          <w:szCs w:val="28"/>
        </w:rPr>
        <w:tab/>
        <w:t xml:space="preserve">Xây dựng đội ngũ cán bộ, giáo viên, nhân viên đủ về số lượng; có phẩm chất chính trị; có năng lực chuyên môn Khá – Giỏi; có trình độ Tin học, Ngoại ngữ cơ bản, có phong cách sư phạm mẫu mực. </w:t>
      </w:r>
      <w:proofErr w:type="gramStart"/>
      <w:r w:rsidRPr="00EF09EE">
        <w:rPr>
          <w:color w:val="000000"/>
          <w:sz w:val="28"/>
          <w:szCs w:val="28"/>
        </w:rPr>
        <w:t>Đoàn kết, tâm huyết, gắn bó với nhà trường, hợp tác, giúp nhau cùng tiến bộ, có phong cách làm việc công nghiệp.</w:t>
      </w:r>
      <w:proofErr w:type="gramEnd"/>
    </w:p>
    <w:p w14:paraId="51B6775F" w14:textId="7E96989A" w:rsidR="00EF09EE" w:rsidRPr="00EF09EE" w:rsidRDefault="00EF09EE" w:rsidP="00EF09EE">
      <w:pPr>
        <w:shd w:val="clear" w:color="auto" w:fill="FFFFFF"/>
        <w:spacing w:after="0" w:line="320" w:lineRule="exact"/>
        <w:jc w:val="both"/>
        <w:rPr>
          <w:color w:val="000000"/>
          <w:sz w:val="28"/>
          <w:szCs w:val="28"/>
        </w:rPr>
      </w:pPr>
      <w:r w:rsidRPr="00EF09EE">
        <w:rPr>
          <w:color w:val="000000"/>
          <w:sz w:val="28"/>
          <w:szCs w:val="28"/>
        </w:rPr>
        <w:tab/>
        <w:t>Tăng cường giáo dục đạo đức lối sống, nâng cao trình độ nhận thức chính trị, xã hội, thực hiện dân chủ, công bằng, công khai.</w:t>
      </w:r>
    </w:p>
    <w:p w14:paraId="600E5E16" w14:textId="13968A79" w:rsidR="00EF09EE" w:rsidRPr="00EF09EE"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t xml:space="preserve">Quy hoạch, đào tạo và bồi dưỡng cán bộ, giáo viên </w:t>
      </w:r>
      <w:proofErr w:type="gramStart"/>
      <w:r w:rsidRPr="00EF09EE">
        <w:rPr>
          <w:color w:val="000000"/>
          <w:sz w:val="28"/>
          <w:szCs w:val="28"/>
        </w:rPr>
        <w:t>theo</w:t>
      </w:r>
      <w:proofErr w:type="gramEnd"/>
      <w:r w:rsidRPr="00EF09EE">
        <w:rPr>
          <w:color w:val="000000"/>
          <w:sz w:val="28"/>
          <w:szCs w:val="28"/>
        </w:rPr>
        <w:t xml:space="preserve"> hướng sử dụng tốt đội ngũ hiện có, đáp ứng được yêu cầu của công việc. Đầu tư có trọng điểm để phát triển đội ngũ cán bộ, giáo viên, nhân viên có tiềm năng, nòng cốt; cán bộ, giáo viên trẻ, có tài năng bố trí vào các vị trí chủ chốt của nhà trường.</w:t>
      </w:r>
    </w:p>
    <w:p w14:paraId="5E287A0B" w14:textId="77777777" w:rsidR="00F343E6" w:rsidRDefault="00EF09EE" w:rsidP="00EF09EE">
      <w:pPr>
        <w:shd w:val="clear" w:color="auto" w:fill="FFFFFF"/>
        <w:spacing w:after="0" w:line="320" w:lineRule="exact"/>
        <w:jc w:val="both"/>
        <w:rPr>
          <w:color w:val="000000"/>
          <w:sz w:val="28"/>
          <w:szCs w:val="28"/>
        </w:rPr>
      </w:pPr>
      <w:r w:rsidRPr="00EF09EE">
        <w:rPr>
          <w:color w:val="000000"/>
          <w:sz w:val="28"/>
          <w:szCs w:val="28"/>
        </w:rPr>
        <w:tab/>
        <w:t xml:space="preserve"> Định kỳ đánh giá và ghi nhận chất lượng, kết quả hoạt động của cán bộ giáo viên thông qua các tiêu chí về hiệu quả đối với sự phát triển của nhà trường. Trên cơ sở đó sẽ đề bạt, khen thưởng xứng đáng đối với những cán bộ, giáo viên, nhân viên có </w:t>
      </w:r>
    </w:p>
    <w:p w14:paraId="223C6562" w14:textId="51DEDF2C" w:rsidR="00EF09EE" w:rsidRPr="00EF09EE" w:rsidRDefault="00EF09EE" w:rsidP="00EF09EE">
      <w:pPr>
        <w:shd w:val="clear" w:color="auto" w:fill="FFFFFF"/>
        <w:spacing w:after="0" w:line="320" w:lineRule="exact"/>
        <w:jc w:val="both"/>
        <w:rPr>
          <w:color w:val="000000"/>
          <w:sz w:val="28"/>
          <w:szCs w:val="28"/>
        </w:rPr>
      </w:pPr>
      <w:proofErr w:type="gramStart"/>
      <w:r w:rsidRPr="00EF09EE">
        <w:rPr>
          <w:color w:val="000000"/>
          <w:sz w:val="28"/>
          <w:szCs w:val="28"/>
        </w:rPr>
        <w:t>thành</w:t>
      </w:r>
      <w:proofErr w:type="gramEnd"/>
      <w:r w:rsidRPr="00EF09EE">
        <w:rPr>
          <w:color w:val="000000"/>
          <w:sz w:val="28"/>
          <w:szCs w:val="28"/>
        </w:rPr>
        <w:t xml:space="preserve"> tích xuất sắc.</w:t>
      </w:r>
    </w:p>
    <w:p w14:paraId="020A2FF4" w14:textId="03D25133" w:rsidR="00EF09EE" w:rsidRPr="00EF09EE" w:rsidRDefault="00EF09EE" w:rsidP="00EF09EE">
      <w:pPr>
        <w:shd w:val="clear" w:color="auto" w:fill="FFFFFF"/>
        <w:spacing w:after="0" w:line="320" w:lineRule="exact"/>
        <w:jc w:val="both"/>
        <w:rPr>
          <w:color w:val="000000"/>
          <w:sz w:val="28"/>
          <w:szCs w:val="28"/>
        </w:rPr>
      </w:pPr>
      <w:r w:rsidRPr="00EF09EE">
        <w:rPr>
          <w:color w:val="000000"/>
          <w:sz w:val="28"/>
          <w:szCs w:val="28"/>
        </w:rPr>
        <w:tab/>
        <w:t xml:space="preserve"> Tăng cường chăm lo tới đời sống của cán bộ, giáo viên, nhân viên </w:t>
      </w:r>
      <w:proofErr w:type="gramStart"/>
      <w:r w:rsidRPr="00EF09EE">
        <w:rPr>
          <w:color w:val="000000"/>
          <w:sz w:val="28"/>
          <w:szCs w:val="28"/>
        </w:rPr>
        <w:t>theo</w:t>
      </w:r>
      <w:proofErr w:type="gramEnd"/>
      <w:r w:rsidRPr="00EF09EE">
        <w:rPr>
          <w:color w:val="000000"/>
          <w:sz w:val="28"/>
          <w:szCs w:val="28"/>
        </w:rPr>
        <w:t xml:space="preserve"> đúng chế độ chính sách hiện hành, thực hành tiết kiệm, chống lãng phí.</w:t>
      </w:r>
    </w:p>
    <w:p w14:paraId="66656636" w14:textId="77777777" w:rsidR="0047004B" w:rsidRDefault="00EF09EE" w:rsidP="00EF09EE">
      <w:pPr>
        <w:shd w:val="clear" w:color="auto" w:fill="FFFFFF"/>
        <w:spacing w:after="0" w:line="320" w:lineRule="exact"/>
        <w:jc w:val="both"/>
        <w:rPr>
          <w:color w:val="000000"/>
          <w:sz w:val="28"/>
          <w:szCs w:val="28"/>
        </w:rPr>
      </w:pPr>
      <w:r w:rsidRPr="00EF09EE">
        <w:rPr>
          <w:color w:val="000000"/>
          <w:sz w:val="28"/>
          <w:szCs w:val="28"/>
        </w:rPr>
        <w:lastRenderedPageBreak/>
        <w:tab/>
        <w:t xml:space="preserve"> Tăng cường chỉ đạo đội </w:t>
      </w:r>
      <w:proofErr w:type="gramStart"/>
      <w:r w:rsidRPr="00EF09EE">
        <w:rPr>
          <w:color w:val="000000"/>
          <w:sz w:val="28"/>
          <w:szCs w:val="28"/>
        </w:rPr>
        <w:t>ngũ</w:t>
      </w:r>
      <w:proofErr w:type="gramEnd"/>
      <w:r w:rsidRPr="00EF09EE">
        <w:rPr>
          <w:color w:val="000000"/>
          <w:sz w:val="28"/>
          <w:szCs w:val="28"/>
        </w:rPr>
        <w:t xml:space="preserve"> nhân viên tích cực học tập để nâng cao hiểu biết </w:t>
      </w:r>
    </w:p>
    <w:p w14:paraId="5BDE64D4" w14:textId="5B0F0C31" w:rsidR="00EF09EE" w:rsidRPr="00EF09EE" w:rsidRDefault="00EF09EE" w:rsidP="00EF09EE">
      <w:pPr>
        <w:shd w:val="clear" w:color="auto" w:fill="FFFFFF"/>
        <w:spacing w:after="0" w:line="320" w:lineRule="exact"/>
        <w:jc w:val="both"/>
        <w:rPr>
          <w:color w:val="000000"/>
          <w:sz w:val="28"/>
          <w:szCs w:val="28"/>
        </w:rPr>
      </w:pPr>
      <w:r w:rsidRPr="00EF09EE">
        <w:rPr>
          <w:color w:val="000000"/>
          <w:sz w:val="28"/>
          <w:szCs w:val="28"/>
        </w:rPr>
        <w:t>xã hội, mở rộng kiến thức, hiểu biết pháp luật, cập nhật thông tin của đất nước, thế giới nhằm nâng cao bản lĩnh chính trị, tư tưởng, đạo đức, tác phong để giúp cán bộ, giáo viên, nhân viên tránh sa ngã trước mọi cám dỗ, góp phần đưa nhà trường ngày càng hoàn thiện và tốt hơn.</w:t>
      </w:r>
    </w:p>
    <w:p w14:paraId="6761C6AB" w14:textId="77777777" w:rsidR="00EF09EE" w:rsidRDefault="00EF09EE" w:rsidP="00EF09EE">
      <w:pPr>
        <w:shd w:val="clear" w:color="auto" w:fill="FFFFFF"/>
        <w:spacing w:after="0" w:line="320" w:lineRule="exact"/>
        <w:jc w:val="both"/>
        <w:rPr>
          <w:color w:val="000000"/>
          <w:sz w:val="28"/>
          <w:szCs w:val="28"/>
        </w:rPr>
      </w:pPr>
      <w:r w:rsidRPr="00EF09EE">
        <w:rPr>
          <w:color w:val="000000"/>
          <w:sz w:val="28"/>
          <w:szCs w:val="28"/>
        </w:rPr>
        <w:tab/>
        <w:t xml:space="preserve">Tiếp tục thực hiện tốt phong trào “Học tập và làm </w:t>
      </w:r>
      <w:proofErr w:type="gramStart"/>
      <w:r w:rsidRPr="00EF09EE">
        <w:rPr>
          <w:color w:val="000000"/>
          <w:sz w:val="28"/>
          <w:szCs w:val="28"/>
        </w:rPr>
        <w:t>theo</w:t>
      </w:r>
      <w:proofErr w:type="gramEnd"/>
      <w:r w:rsidRPr="00EF09EE">
        <w:rPr>
          <w:color w:val="000000"/>
          <w:sz w:val="28"/>
          <w:szCs w:val="28"/>
        </w:rPr>
        <w:t xml:space="preserve"> tấm gương đạo đức, phong cách Hồ Chí Minh” và các cuộc vận động, các phong trào thi đua của ngành phát độ</w:t>
      </w:r>
      <w:r>
        <w:rPr>
          <w:color w:val="000000"/>
          <w:sz w:val="28"/>
          <w:szCs w:val="28"/>
        </w:rPr>
        <w:t>ng.</w:t>
      </w:r>
    </w:p>
    <w:p w14:paraId="076FE26D" w14:textId="45C03B42" w:rsidR="00EF09EE" w:rsidRPr="00EF09EE"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t xml:space="preserve">Tạo môi trường làm việc năng động, thi đua lành mạnh, đề cao tinh thần </w:t>
      </w:r>
    </w:p>
    <w:p w14:paraId="26A0C3AD" w14:textId="096703AB" w:rsidR="00EF09EE" w:rsidRPr="00EF09EE" w:rsidRDefault="00EF09EE" w:rsidP="00EF09EE">
      <w:pPr>
        <w:shd w:val="clear" w:color="auto" w:fill="FFFFFF"/>
        <w:spacing w:after="0" w:line="320" w:lineRule="exact"/>
        <w:jc w:val="both"/>
        <w:rPr>
          <w:color w:val="000000"/>
          <w:sz w:val="28"/>
          <w:szCs w:val="28"/>
        </w:rPr>
      </w:pPr>
      <w:proofErr w:type="gramStart"/>
      <w:r w:rsidRPr="00EF09EE">
        <w:rPr>
          <w:color w:val="000000"/>
          <w:sz w:val="28"/>
          <w:szCs w:val="28"/>
        </w:rPr>
        <w:t>hợp</w:t>
      </w:r>
      <w:proofErr w:type="gramEnd"/>
      <w:r w:rsidRPr="00EF09EE">
        <w:rPr>
          <w:color w:val="000000"/>
          <w:sz w:val="28"/>
          <w:szCs w:val="28"/>
        </w:rPr>
        <w:t xml:space="preserve"> tác và chia sẻ với những điều kiện làm việc tốt nhất để mỗi cán bộ giáo viên, nhân viên đều tự hào, muốn cống hiến và gắn kết với nhà trườ</w:t>
      </w:r>
      <w:r>
        <w:rPr>
          <w:color w:val="000000"/>
          <w:sz w:val="28"/>
          <w:szCs w:val="28"/>
        </w:rPr>
        <w:t>ng.</w:t>
      </w:r>
    </w:p>
    <w:p w14:paraId="3FC7B14B" w14:textId="3FD00EFD" w:rsidR="00994323" w:rsidRPr="0047004B" w:rsidRDefault="00994323" w:rsidP="00AD6B0A">
      <w:pPr>
        <w:spacing w:before="60" w:after="60" w:line="264" w:lineRule="auto"/>
        <w:ind w:firstLine="720"/>
        <w:rPr>
          <w:b/>
          <w:sz w:val="28"/>
          <w:szCs w:val="28"/>
        </w:rPr>
      </w:pPr>
      <w:r w:rsidRPr="0047004B">
        <w:rPr>
          <w:b/>
          <w:sz w:val="28"/>
          <w:szCs w:val="28"/>
        </w:rPr>
        <w:t xml:space="preserve">2.4. </w:t>
      </w:r>
      <w:r w:rsidR="00740E93" w:rsidRPr="0047004B">
        <w:rPr>
          <w:b/>
          <w:sz w:val="28"/>
          <w:szCs w:val="28"/>
        </w:rPr>
        <w:t>Nâng cao chất lượng giáo dục</w:t>
      </w:r>
    </w:p>
    <w:p w14:paraId="6BECBF5C" w14:textId="77777777" w:rsidR="00EF09EE"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t xml:space="preserve">Nâng cao chất lượng và hiệu quả giáo dục toàn diện, đặc biệt là chất lượng giáo </w:t>
      </w:r>
    </w:p>
    <w:p w14:paraId="061EAC7E" w14:textId="7476261A" w:rsidR="00EF09EE" w:rsidRDefault="00EF09EE" w:rsidP="00EF09EE">
      <w:pPr>
        <w:shd w:val="clear" w:color="auto" w:fill="FFFFFF"/>
        <w:spacing w:after="0" w:line="320" w:lineRule="exact"/>
        <w:jc w:val="both"/>
        <w:rPr>
          <w:color w:val="000000"/>
          <w:sz w:val="28"/>
          <w:szCs w:val="28"/>
        </w:rPr>
      </w:pPr>
      <w:proofErr w:type="gramStart"/>
      <w:r w:rsidRPr="00EF09EE">
        <w:rPr>
          <w:color w:val="000000"/>
          <w:sz w:val="28"/>
          <w:szCs w:val="28"/>
        </w:rPr>
        <w:t>dục</w:t>
      </w:r>
      <w:proofErr w:type="gramEnd"/>
      <w:r w:rsidRPr="00EF09EE">
        <w:rPr>
          <w:color w:val="000000"/>
          <w:sz w:val="28"/>
          <w:szCs w:val="28"/>
        </w:rPr>
        <w:t xml:space="preserve"> đạo đức và chất lượng văn hoá. Tăng cường giáo dục truyền thống, tuyên truyền </w:t>
      </w:r>
    </w:p>
    <w:p w14:paraId="2316C7B3" w14:textId="61CC0BC7" w:rsidR="00EF09EE" w:rsidRPr="00EF09EE" w:rsidRDefault="00EF09EE" w:rsidP="00EF09EE">
      <w:pPr>
        <w:shd w:val="clear" w:color="auto" w:fill="FFFFFF"/>
        <w:spacing w:after="0" w:line="320" w:lineRule="exact"/>
        <w:jc w:val="both"/>
        <w:rPr>
          <w:color w:val="000000"/>
          <w:sz w:val="28"/>
          <w:szCs w:val="28"/>
        </w:rPr>
      </w:pPr>
      <w:proofErr w:type="gramStart"/>
      <w:r w:rsidRPr="00EF09EE">
        <w:rPr>
          <w:color w:val="000000"/>
          <w:sz w:val="28"/>
          <w:szCs w:val="28"/>
        </w:rPr>
        <w:t>giáo</w:t>
      </w:r>
      <w:proofErr w:type="gramEnd"/>
      <w:r w:rsidRPr="00EF09EE">
        <w:rPr>
          <w:color w:val="000000"/>
          <w:sz w:val="28"/>
          <w:szCs w:val="28"/>
        </w:rPr>
        <w:t xml:space="preserve"> dục về phòng chống tệ nạn xã hội, an toàn giao thông, an toàn học đường, giáo dục dân số và vệ sinh môi trường; thực hiện tốt giáo dục thể chất. </w:t>
      </w:r>
      <w:proofErr w:type="gramStart"/>
      <w:r w:rsidRPr="00EF09EE">
        <w:rPr>
          <w:color w:val="000000"/>
          <w:sz w:val="28"/>
          <w:szCs w:val="28"/>
        </w:rPr>
        <w:t>Đổi mới phương pháp dạy học và đánh giá học sinh phù hợp với mục tiêu, nội dung chương trình và đối tượng, phát triển năng lực học sinh.</w:t>
      </w:r>
      <w:proofErr w:type="gramEnd"/>
      <w:r w:rsidRPr="00EF09EE">
        <w:rPr>
          <w:color w:val="000000"/>
          <w:sz w:val="28"/>
          <w:szCs w:val="28"/>
        </w:rPr>
        <w:t xml:space="preserve"> Đổi mới các hoạt động giáo dục, hoạt động tập thể, các hoạt động trải nghiệm sáng tạo, hoạt động xã hội, gắn học với hành, lý thuyết với thực tiễn; giúp học sinh có mục tiêu sống đúng, có được những kỹ năng sống cơ bản.</w:t>
      </w:r>
    </w:p>
    <w:p w14:paraId="3BF7EC67" w14:textId="5263360E" w:rsidR="00EF09EE" w:rsidRPr="00EF09EE" w:rsidRDefault="00EF09EE" w:rsidP="00EF09EE">
      <w:pPr>
        <w:shd w:val="clear" w:color="auto" w:fill="FFFFFF"/>
        <w:spacing w:after="0" w:line="320" w:lineRule="exact"/>
        <w:jc w:val="both"/>
        <w:rPr>
          <w:color w:val="000000"/>
          <w:sz w:val="28"/>
          <w:szCs w:val="28"/>
        </w:rPr>
      </w:pPr>
      <w:r>
        <w:rPr>
          <w:color w:val="000000"/>
          <w:sz w:val="28"/>
          <w:szCs w:val="28"/>
        </w:rPr>
        <w:tab/>
      </w:r>
      <w:r w:rsidRPr="00EF09EE">
        <w:rPr>
          <w:color w:val="000000"/>
          <w:sz w:val="28"/>
          <w:szCs w:val="28"/>
        </w:rPr>
        <w:t xml:space="preserve">Xác định: Chất lượng dạy – học và hiệu quả giáo dục là thước đo năng lực, phẩm chất, trí tuệ, tính trung thực, cái tâm và tài của người thầy. </w:t>
      </w:r>
      <w:proofErr w:type="gramStart"/>
      <w:r w:rsidRPr="00EF09EE">
        <w:rPr>
          <w:color w:val="000000"/>
          <w:sz w:val="28"/>
          <w:szCs w:val="28"/>
        </w:rPr>
        <w:t>Mọi hoạt động, mọi việc làm của nhà giáo đều phải hướng đến đích là người học.</w:t>
      </w:r>
      <w:proofErr w:type="gramEnd"/>
    </w:p>
    <w:p w14:paraId="3135051C" w14:textId="38858BCE" w:rsidR="00EF09EE" w:rsidRPr="00EF09EE" w:rsidRDefault="00EF09EE" w:rsidP="00EF09EE">
      <w:pPr>
        <w:pStyle w:val="ListParagraph"/>
        <w:numPr>
          <w:ilvl w:val="2"/>
          <w:numId w:val="4"/>
        </w:numPr>
        <w:shd w:val="clear" w:color="auto" w:fill="FFFFFF"/>
        <w:spacing w:after="0" w:line="320" w:lineRule="exact"/>
        <w:rPr>
          <w:color w:val="000000"/>
          <w:sz w:val="28"/>
          <w:szCs w:val="28"/>
        </w:rPr>
      </w:pPr>
      <w:r w:rsidRPr="00EF09EE">
        <w:rPr>
          <w:b/>
          <w:color w:val="000000"/>
          <w:sz w:val="28"/>
          <w:szCs w:val="28"/>
        </w:rPr>
        <w:t>Dạy và học</w:t>
      </w:r>
      <w:r w:rsidRPr="00EF09EE">
        <w:rPr>
          <w:color w:val="000000"/>
          <w:sz w:val="28"/>
          <w:szCs w:val="28"/>
        </w:rPr>
        <w:t>:</w:t>
      </w:r>
    </w:p>
    <w:p w14:paraId="5A11C6E8" w14:textId="13019896" w:rsidR="00EF09EE" w:rsidRPr="00EF09EE" w:rsidRDefault="00EF09EE" w:rsidP="00EF09EE">
      <w:pPr>
        <w:shd w:val="clear" w:color="auto" w:fill="FFFFFF"/>
        <w:spacing w:after="0" w:line="320" w:lineRule="exact"/>
        <w:jc w:val="both"/>
        <w:rPr>
          <w:color w:val="000000"/>
          <w:sz w:val="28"/>
          <w:szCs w:val="28"/>
        </w:rPr>
      </w:pPr>
      <w:r w:rsidRPr="00EF09EE">
        <w:rPr>
          <w:color w:val="000000"/>
          <w:sz w:val="28"/>
          <w:szCs w:val="28"/>
        </w:rPr>
        <w:tab/>
        <w:t xml:space="preserve">Nâng cao tinh thần trách nhiệm của người giáo viên trong mỗi giờ lên lớp, đảm bảo chắc chắn, mỗi kế hoạch bài dạy, mỗi tiết dạy, mỗi hoạt động tập thể đều lấy học sinh làm trung tâm, lấy học sinh để thiết kế các hoạt động. Mỗi giáo </w:t>
      </w:r>
      <w:proofErr w:type="gramStart"/>
      <w:r w:rsidRPr="00EF09EE">
        <w:rPr>
          <w:color w:val="000000"/>
          <w:sz w:val="28"/>
          <w:szCs w:val="28"/>
        </w:rPr>
        <w:t>viên  đều</w:t>
      </w:r>
      <w:proofErr w:type="gramEnd"/>
      <w:r w:rsidRPr="00EF09EE">
        <w:rPr>
          <w:color w:val="000000"/>
          <w:sz w:val="28"/>
          <w:szCs w:val="28"/>
        </w:rPr>
        <w:t xml:space="preserve"> phải áp dụng nhuần nhuyễn “Dạy ít, học nhiều”, sớm khắc phục tình trạng “Dạy lý thuyết suông”, tổ chức nhiều hình thức học tập như học ngoài trời, dã ngoại,…Xây dựng các đôi bạn học tập với quan điểm “học thầy không tày học bạn”…Tăng cường dạy học hợp tác theo nhóm nhỏ và có sự luân chuyển nhóm trưởng để học sinh tập làm quen với công việc lãnh đạo. </w:t>
      </w:r>
      <w:proofErr w:type="gramStart"/>
      <w:r w:rsidRPr="00EF09EE">
        <w:rPr>
          <w:color w:val="000000"/>
          <w:sz w:val="28"/>
          <w:szCs w:val="28"/>
        </w:rPr>
        <w:t>Cải tiến khâu hướng dẫn học ở nhà… để học sinh có ý thức tự tìm tòi, khám phá kiến thức mới.</w:t>
      </w:r>
      <w:proofErr w:type="gramEnd"/>
    </w:p>
    <w:p w14:paraId="770893E9" w14:textId="44F2349F" w:rsidR="00EF09EE" w:rsidRPr="00EF09EE" w:rsidRDefault="00EF09EE" w:rsidP="00EF09EE">
      <w:pPr>
        <w:shd w:val="clear" w:color="auto" w:fill="FFFFFF"/>
        <w:spacing w:after="0" w:line="320" w:lineRule="exact"/>
        <w:ind w:firstLine="720"/>
        <w:jc w:val="both"/>
        <w:rPr>
          <w:color w:val="000000"/>
          <w:sz w:val="28"/>
          <w:szCs w:val="28"/>
        </w:rPr>
      </w:pPr>
      <w:proofErr w:type="gramStart"/>
      <w:r w:rsidRPr="00EF09EE">
        <w:rPr>
          <w:color w:val="000000"/>
          <w:sz w:val="28"/>
          <w:szCs w:val="28"/>
        </w:rPr>
        <w:t>Quan tâm công tác giáo dục mũi nhọn, phát hiện và bồi dưỡng học sinh giỏi, học sinh năng khiếu, nâng cao thành tích thi học sinh giỏi các cấp.</w:t>
      </w:r>
      <w:proofErr w:type="gramEnd"/>
    </w:p>
    <w:p w14:paraId="7DB6122C" w14:textId="77777777" w:rsidR="00112AC4"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t xml:space="preserve">Tăng cường công tác kiểm tra định kỳ đặc biệt là kiểm tra, dự giờ đột xuất của </w:t>
      </w:r>
    </w:p>
    <w:p w14:paraId="6E247964" w14:textId="77777777" w:rsidR="00F343E6" w:rsidRDefault="00EF09EE" w:rsidP="00112AC4">
      <w:pPr>
        <w:shd w:val="clear" w:color="auto" w:fill="FFFFFF"/>
        <w:spacing w:after="0" w:line="320" w:lineRule="exact"/>
        <w:jc w:val="both"/>
        <w:rPr>
          <w:color w:val="000000"/>
          <w:sz w:val="28"/>
          <w:szCs w:val="28"/>
        </w:rPr>
      </w:pPr>
      <w:r w:rsidRPr="00EF09EE">
        <w:rPr>
          <w:color w:val="000000"/>
          <w:sz w:val="28"/>
          <w:szCs w:val="28"/>
        </w:rPr>
        <w:t xml:space="preserve">Ban giám hiệu, tổ trưởng các tổ chuyên môn đối với giáo viên; Đổi mới các hình thức </w:t>
      </w:r>
    </w:p>
    <w:p w14:paraId="1F1F457C" w14:textId="0851EC70" w:rsidR="00EF09EE" w:rsidRPr="00EF09EE" w:rsidRDefault="00EF09EE" w:rsidP="00112AC4">
      <w:pPr>
        <w:shd w:val="clear" w:color="auto" w:fill="FFFFFF"/>
        <w:spacing w:after="0" w:line="320" w:lineRule="exact"/>
        <w:jc w:val="both"/>
        <w:rPr>
          <w:color w:val="000000"/>
          <w:sz w:val="28"/>
          <w:szCs w:val="28"/>
        </w:rPr>
      </w:pPr>
      <w:proofErr w:type="gramStart"/>
      <w:r w:rsidRPr="00EF09EE">
        <w:rPr>
          <w:color w:val="000000"/>
          <w:sz w:val="28"/>
          <w:szCs w:val="28"/>
        </w:rPr>
        <w:t>sinh</w:t>
      </w:r>
      <w:proofErr w:type="gramEnd"/>
      <w:r w:rsidRPr="00EF09EE">
        <w:rPr>
          <w:color w:val="000000"/>
          <w:sz w:val="28"/>
          <w:szCs w:val="28"/>
        </w:rPr>
        <w:t xml:space="preserve"> hoạt chuyên môn, tích cực sinh hoạt tăng cường áp dụng sinh hoạt chuyên môn theo nghiên cứu bài học.</w:t>
      </w:r>
    </w:p>
    <w:p w14:paraId="6B53A730" w14:textId="77777777" w:rsidR="0047004B"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lastRenderedPageBreak/>
        <w:t xml:space="preserve">Định kỳ rà soát, đổi mới, kiểm định chất lượng chương trình giáo dục, nội dung và phương pháp giảng dạy </w:t>
      </w:r>
      <w:proofErr w:type="gramStart"/>
      <w:r w:rsidRPr="00EF09EE">
        <w:rPr>
          <w:color w:val="000000"/>
          <w:sz w:val="28"/>
          <w:szCs w:val="28"/>
        </w:rPr>
        <w:t>theo</w:t>
      </w:r>
      <w:proofErr w:type="gramEnd"/>
      <w:r w:rsidRPr="00EF09EE">
        <w:rPr>
          <w:color w:val="000000"/>
          <w:sz w:val="28"/>
          <w:szCs w:val="28"/>
        </w:rPr>
        <w:t xml:space="preserve"> xu hướng linh hoạt, hiện đại phù hợp với đổi mới giáo </w:t>
      </w:r>
    </w:p>
    <w:p w14:paraId="0DB978FF" w14:textId="0341D227" w:rsidR="00EF09EE" w:rsidRPr="00EF09EE" w:rsidRDefault="00EF09EE" w:rsidP="0047004B">
      <w:pPr>
        <w:shd w:val="clear" w:color="auto" w:fill="FFFFFF"/>
        <w:spacing w:after="0" w:line="320" w:lineRule="exact"/>
        <w:jc w:val="both"/>
        <w:rPr>
          <w:color w:val="000000"/>
          <w:sz w:val="28"/>
          <w:szCs w:val="28"/>
        </w:rPr>
      </w:pPr>
      <w:proofErr w:type="gramStart"/>
      <w:r w:rsidRPr="00EF09EE">
        <w:rPr>
          <w:color w:val="000000"/>
          <w:sz w:val="28"/>
          <w:szCs w:val="28"/>
        </w:rPr>
        <w:t>dục</w:t>
      </w:r>
      <w:proofErr w:type="gramEnd"/>
      <w:r w:rsidRPr="00EF09EE">
        <w:rPr>
          <w:color w:val="000000"/>
          <w:sz w:val="28"/>
          <w:szCs w:val="28"/>
        </w:rPr>
        <w:t xml:space="preserve">. </w:t>
      </w:r>
      <w:proofErr w:type="gramStart"/>
      <w:r w:rsidRPr="00EF09EE">
        <w:rPr>
          <w:color w:val="000000"/>
          <w:sz w:val="28"/>
          <w:szCs w:val="28"/>
        </w:rPr>
        <w:t>Thực hiện tốt việc tự đánh giá chất lượng giáo dục trung học cơ sở.</w:t>
      </w:r>
      <w:proofErr w:type="gramEnd"/>
    </w:p>
    <w:p w14:paraId="1F638509" w14:textId="4A3A074B" w:rsidR="00EF09EE" w:rsidRPr="00EF09EE" w:rsidRDefault="00EF09EE" w:rsidP="00EF09EE">
      <w:pPr>
        <w:pStyle w:val="ListParagraph"/>
        <w:numPr>
          <w:ilvl w:val="2"/>
          <w:numId w:val="5"/>
        </w:numPr>
        <w:shd w:val="clear" w:color="auto" w:fill="FFFFFF"/>
        <w:spacing w:after="0" w:line="320" w:lineRule="exact"/>
        <w:jc w:val="both"/>
        <w:rPr>
          <w:b/>
          <w:color w:val="000000"/>
          <w:sz w:val="28"/>
          <w:szCs w:val="28"/>
        </w:rPr>
      </w:pPr>
      <w:r w:rsidRPr="00EF09EE">
        <w:rPr>
          <w:b/>
          <w:color w:val="000000"/>
          <w:sz w:val="28"/>
          <w:szCs w:val="28"/>
        </w:rPr>
        <w:t>Hoạt động giáo dục trải nghiệm ngoài giờ:</w:t>
      </w:r>
    </w:p>
    <w:p w14:paraId="63624061" w14:textId="2032789B" w:rsidR="00EF09EE" w:rsidRPr="00EF09EE"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t>Đổi mới, cải tiến mạnh mẽ các hoạt động trải nghiệm ngoài giờ, tạo không gian học tập ngoài lớp học…</w:t>
      </w:r>
    </w:p>
    <w:p w14:paraId="4B4CA613" w14:textId="05776978" w:rsidR="00EF09EE" w:rsidRPr="00EF09EE" w:rsidRDefault="00EF09EE" w:rsidP="00EF09EE">
      <w:pPr>
        <w:shd w:val="clear" w:color="auto" w:fill="FFFFFF"/>
        <w:spacing w:after="0" w:line="320" w:lineRule="exact"/>
        <w:ind w:firstLine="720"/>
        <w:jc w:val="both"/>
        <w:rPr>
          <w:color w:val="000000"/>
          <w:sz w:val="28"/>
          <w:szCs w:val="28"/>
        </w:rPr>
      </w:pPr>
      <w:r w:rsidRPr="00EF09EE">
        <w:rPr>
          <w:color w:val="000000"/>
          <w:sz w:val="28"/>
          <w:szCs w:val="28"/>
        </w:rPr>
        <w:t xml:space="preserve">Tiếp tục đẩy mạnh các hoạt động trải </w:t>
      </w:r>
      <w:proofErr w:type="gramStart"/>
      <w:r w:rsidRPr="00EF09EE">
        <w:rPr>
          <w:color w:val="000000"/>
          <w:sz w:val="28"/>
          <w:szCs w:val="28"/>
        </w:rPr>
        <w:t>nghiệm  ngoài</w:t>
      </w:r>
      <w:proofErr w:type="gramEnd"/>
      <w:r w:rsidRPr="00EF09EE">
        <w:rPr>
          <w:color w:val="000000"/>
          <w:sz w:val="28"/>
          <w:szCs w:val="28"/>
        </w:rPr>
        <w:t xml:space="preserve"> giờ như: tổ chức liên hoan các trò chơi dân gian, thi văn nghệ, thể dục thể thao,… Ngoài ra, còn tổ chức các hoạt động khác như  “Nói chuyện truyền thống”, chuyên đề giáo dục kỹ năng sống, thi kể chuyện theo chủ đề  tùy thuộc vào nhiệm vụ năm học. Tất cả các hoạt động trải nghiệm ngoài giờ  đều phải lồng ghép với sinh hoạt tư tưởng, giáo dục truyền thống nhằm hướng tới mục đích “Mỗi ngày đến trường là một ngày vui” và giúp học sinh có “tinh thần khỏe mạnh”.</w:t>
      </w:r>
    </w:p>
    <w:p w14:paraId="443334C4" w14:textId="068D4F50" w:rsidR="00E37017" w:rsidRPr="00D73171" w:rsidRDefault="00E37017" w:rsidP="00D73171">
      <w:pPr>
        <w:spacing w:after="0" w:line="264" w:lineRule="auto"/>
        <w:ind w:firstLine="720"/>
        <w:rPr>
          <w:b/>
          <w:sz w:val="28"/>
          <w:szCs w:val="28"/>
        </w:rPr>
      </w:pPr>
      <w:r w:rsidRPr="00D73171">
        <w:rPr>
          <w:b/>
          <w:sz w:val="28"/>
          <w:szCs w:val="28"/>
        </w:rPr>
        <w:t>2.</w:t>
      </w:r>
      <w:r w:rsidR="00740E93" w:rsidRPr="00D73171">
        <w:rPr>
          <w:b/>
          <w:sz w:val="28"/>
          <w:szCs w:val="28"/>
        </w:rPr>
        <w:t>5</w:t>
      </w:r>
      <w:r w:rsidRPr="00D73171">
        <w:rPr>
          <w:b/>
          <w:sz w:val="28"/>
          <w:szCs w:val="28"/>
        </w:rPr>
        <w:t xml:space="preserve">. </w:t>
      </w:r>
      <w:r w:rsidR="00740E93" w:rsidRPr="00D73171">
        <w:rPr>
          <w:b/>
          <w:sz w:val="28"/>
          <w:szCs w:val="28"/>
        </w:rPr>
        <w:t>Cơ sở</w:t>
      </w:r>
      <w:r w:rsidR="0047004B">
        <w:rPr>
          <w:b/>
          <w:sz w:val="28"/>
          <w:szCs w:val="28"/>
        </w:rPr>
        <w:t xml:space="preserve"> v</w:t>
      </w:r>
      <w:r w:rsidR="00740E93" w:rsidRPr="00D73171">
        <w:rPr>
          <w:b/>
          <w:sz w:val="28"/>
          <w:szCs w:val="28"/>
        </w:rPr>
        <w:t>ật chất</w:t>
      </w:r>
    </w:p>
    <w:p w14:paraId="3D71F22F" w14:textId="77777777" w:rsidR="00D73171" w:rsidRDefault="00D73171" w:rsidP="00D73171">
      <w:pPr>
        <w:shd w:val="clear" w:color="auto" w:fill="FFFFFF"/>
        <w:spacing w:after="0" w:line="320" w:lineRule="exact"/>
        <w:ind w:firstLine="720"/>
        <w:jc w:val="both"/>
        <w:rPr>
          <w:color w:val="000000"/>
          <w:sz w:val="28"/>
          <w:szCs w:val="28"/>
        </w:rPr>
      </w:pPr>
      <w:r w:rsidRPr="00EF09EE">
        <w:rPr>
          <w:color w:val="000000"/>
          <w:sz w:val="28"/>
          <w:szCs w:val="28"/>
        </w:rPr>
        <w:t xml:space="preserve">Tham mưu với các cấp lãnh đạo đầu tư nâng cấp cơ sở vật chất, phấn đấu có đủ </w:t>
      </w:r>
    </w:p>
    <w:p w14:paraId="714AF6EF" w14:textId="5764D1AF" w:rsidR="00D73171" w:rsidRDefault="00D73171" w:rsidP="00D73171">
      <w:pPr>
        <w:shd w:val="clear" w:color="auto" w:fill="FFFFFF"/>
        <w:spacing w:after="0" w:line="320" w:lineRule="exact"/>
        <w:jc w:val="both"/>
        <w:rPr>
          <w:color w:val="000000"/>
          <w:sz w:val="28"/>
          <w:szCs w:val="28"/>
        </w:rPr>
      </w:pPr>
      <w:proofErr w:type="gramStart"/>
      <w:r w:rsidRPr="00EF09EE">
        <w:rPr>
          <w:color w:val="000000"/>
          <w:sz w:val="28"/>
          <w:szCs w:val="28"/>
        </w:rPr>
        <w:t>phòng</w:t>
      </w:r>
      <w:proofErr w:type="gramEnd"/>
      <w:r w:rsidRPr="00EF09EE">
        <w:rPr>
          <w:color w:val="000000"/>
          <w:sz w:val="28"/>
          <w:szCs w:val="28"/>
        </w:rPr>
        <w:t xml:space="preserve"> học, phòng bộ môn theo tiêu chí  của TT13/2020/BGD, tiêu chuẩn của trường </w:t>
      </w:r>
    </w:p>
    <w:p w14:paraId="63F0304C" w14:textId="77777777" w:rsidR="00D73171" w:rsidRPr="00EF09EE" w:rsidRDefault="00D73171" w:rsidP="00D73171">
      <w:pPr>
        <w:shd w:val="clear" w:color="auto" w:fill="FFFFFF"/>
        <w:spacing w:after="0" w:line="320" w:lineRule="exact"/>
        <w:jc w:val="both"/>
        <w:rPr>
          <w:color w:val="000000"/>
          <w:sz w:val="28"/>
          <w:szCs w:val="28"/>
        </w:rPr>
      </w:pPr>
      <w:proofErr w:type="gramStart"/>
      <w:r w:rsidRPr="00EF09EE">
        <w:rPr>
          <w:color w:val="000000"/>
          <w:sz w:val="28"/>
          <w:szCs w:val="28"/>
        </w:rPr>
        <w:t>đạt</w:t>
      </w:r>
      <w:proofErr w:type="gramEnd"/>
      <w:r w:rsidRPr="00EF09EE">
        <w:rPr>
          <w:color w:val="000000"/>
          <w:sz w:val="28"/>
          <w:szCs w:val="28"/>
        </w:rPr>
        <w:t xml:space="preserve"> chuẩn Quốc gia trong giai đoạn mới.</w:t>
      </w:r>
    </w:p>
    <w:p w14:paraId="1079CF05" w14:textId="77777777" w:rsidR="00D73171" w:rsidRPr="00EF09EE" w:rsidRDefault="00D73171" w:rsidP="00D73171">
      <w:pPr>
        <w:shd w:val="clear" w:color="auto" w:fill="FFFFFF"/>
        <w:spacing w:after="0" w:line="320" w:lineRule="exact"/>
        <w:ind w:firstLine="720"/>
        <w:jc w:val="both"/>
        <w:rPr>
          <w:color w:val="000000"/>
          <w:sz w:val="28"/>
          <w:szCs w:val="28"/>
        </w:rPr>
      </w:pPr>
      <w:r w:rsidRPr="00EF09EE">
        <w:rPr>
          <w:color w:val="000000"/>
          <w:sz w:val="28"/>
          <w:szCs w:val="28"/>
        </w:rPr>
        <w:t xml:space="preserve">Đầu tư có trọng điểm để hiện đại hoá các phòng học, phòng học bộ môn, khu làm việc của cán bộ, giáo viên, nhân viên, sân chơi bãi tập của học sinh, nâng cấp sân trường, </w:t>
      </w:r>
      <w:r>
        <w:rPr>
          <w:color w:val="000000"/>
          <w:sz w:val="28"/>
          <w:szCs w:val="28"/>
        </w:rPr>
        <w:t xml:space="preserve">bổ sung </w:t>
      </w:r>
      <w:r w:rsidRPr="00EF09EE">
        <w:rPr>
          <w:color w:val="000000"/>
          <w:sz w:val="28"/>
          <w:szCs w:val="28"/>
        </w:rPr>
        <w:t xml:space="preserve">xây tường bao phía khu thể dục, đặc biệt tham mưu với các cấp lãnh đạo đầu </w:t>
      </w:r>
      <w:proofErr w:type="gramStart"/>
      <w:r w:rsidRPr="00EF09EE">
        <w:rPr>
          <w:color w:val="000000"/>
          <w:sz w:val="28"/>
          <w:szCs w:val="28"/>
        </w:rPr>
        <w:t>tư  xây</w:t>
      </w:r>
      <w:proofErr w:type="gramEnd"/>
      <w:r w:rsidRPr="00EF09EE">
        <w:rPr>
          <w:color w:val="000000"/>
          <w:sz w:val="28"/>
          <w:szCs w:val="28"/>
        </w:rPr>
        <w:t xml:space="preserve"> dựng khu nhà đa năng, phòng Công nghệ</w:t>
      </w:r>
      <w:r>
        <w:rPr>
          <w:color w:val="000000"/>
          <w:sz w:val="28"/>
          <w:szCs w:val="28"/>
        </w:rPr>
        <w:t>, sân cỏ đá bóng.</w:t>
      </w:r>
    </w:p>
    <w:p w14:paraId="2C07AC83" w14:textId="77777777" w:rsidR="00D73171" w:rsidRPr="00D73171" w:rsidRDefault="00D73171" w:rsidP="00D73171">
      <w:pPr>
        <w:shd w:val="clear" w:color="auto" w:fill="FFFFFF"/>
        <w:spacing w:after="0" w:line="320" w:lineRule="exact"/>
        <w:ind w:firstLine="720"/>
        <w:jc w:val="both"/>
        <w:rPr>
          <w:color w:val="000000"/>
          <w:sz w:val="28"/>
          <w:szCs w:val="28"/>
        </w:rPr>
      </w:pPr>
      <w:r w:rsidRPr="00EF09EE">
        <w:rPr>
          <w:color w:val="000000"/>
          <w:sz w:val="28"/>
          <w:szCs w:val="28"/>
        </w:rPr>
        <w:t xml:space="preserve">Tiếp tục đầu tư máy tính, máy chiếu, lắp đặt hệ thống camera và các thiết bị đảm bảo cho việc ứng dụng công nghệ thông tin, xây dựng mạng thông tin quản lý giữa giáo viên, các tổ chuyên môn với nhà trường liên thông qua hệ thống nối mạng lan và Internet, diễn đàn giáo dục trên hệ thống </w:t>
      </w:r>
      <w:r>
        <w:rPr>
          <w:color w:val="000000"/>
          <w:sz w:val="28"/>
          <w:szCs w:val="28"/>
        </w:rPr>
        <w:t>Vnedu và trang Web của trường.</w:t>
      </w:r>
      <w:r w:rsidRPr="00EF09EE">
        <w:rPr>
          <w:color w:val="000000"/>
          <w:sz w:val="28"/>
          <w:szCs w:val="28"/>
        </w:rPr>
        <w:t>.</w:t>
      </w:r>
    </w:p>
    <w:p w14:paraId="4398F228" w14:textId="296BF590" w:rsidR="00D73171" w:rsidRPr="00D73171" w:rsidRDefault="00D73171" w:rsidP="00D73171">
      <w:pPr>
        <w:spacing w:before="60" w:after="60" w:line="264" w:lineRule="auto"/>
        <w:ind w:firstLine="720"/>
        <w:jc w:val="both"/>
        <w:rPr>
          <w:sz w:val="28"/>
          <w:szCs w:val="28"/>
        </w:rPr>
      </w:pPr>
      <w:proofErr w:type="gramStart"/>
      <w:r w:rsidRPr="00D73171">
        <w:rPr>
          <w:sz w:val="28"/>
          <w:szCs w:val="28"/>
        </w:rPr>
        <w:t>Lập Tờ trình xin phê duyệt các trang thiết bị còn thiếu đối với dãy phòng mới được xây dựng và bàn giao tháng 7 năm 2024.</w:t>
      </w:r>
      <w:proofErr w:type="gramEnd"/>
      <w:r w:rsidRPr="00D73171">
        <w:rPr>
          <w:sz w:val="28"/>
          <w:szCs w:val="28"/>
        </w:rPr>
        <w:t xml:space="preserve"> Đồng thời sử dụng kinh phí hoạt động và hổ trợ của nhà tài trợ, mạnh thường quân (nếu có) từng bước </w:t>
      </w:r>
      <w:r w:rsidR="00112AC4">
        <w:rPr>
          <w:sz w:val="28"/>
          <w:szCs w:val="28"/>
        </w:rPr>
        <w:t>bổ sung</w:t>
      </w:r>
      <w:r w:rsidRPr="00D73171">
        <w:rPr>
          <w:sz w:val="28"/>
          <w:szCs w:val="28"/>
        </w:rPr>
        <w:t xml:space="preserve"> các trang thiết bị còn thiếu, sửa chửa các thiết bị hỏng để phục vụ cho công tác giảng dạy và tổ chức các hoạt động cho giáo viên và học sinh.</w:t>
      </w:r>
    </w:p>
    <w:p w14:paraId="45F28BE7" w14:textId="3F8476A3" w:rsidR="00E37017" w:rsidRPr="00D73171" w:rsidRDefault="00E37017" w:rsidP="00D73171">
      <w:pPr>
        <w:spacing w:after="0" w:line="264" w:lineRule="auto"/>
        <w:ind w:firstLine="720"/>
        <w:rPr>
          <w:b/>
          <w:sz w:val="28"/>
          <w:szCs w:val="28"/>
        </w:rPr>
      </w:pPr>
      <w:r w:rsidRPr="00D73171">
        <w:rPr>
          <w:b/>
          <w:sz w:val="28"/>
          <w:szCs w:val="28"/>
        </w:rPr>
        <w:t>2.</w:t>
      </w:r>
      <w:r w:rsidR="00740E93" w:rsidRPr="00D73171">
        <w:rPr>
          <w:b/>
          <w:sz w:val="28"/>
          <w:szCs w:val="28"/>
        </w:rPr>
        <w:t>6</w:t>
      </w:r>
      <w:r w:rsidRPr="00D73171">
        <w:rPr>
          <w:b/>
          <w:sz w:val="28"/>
          <w:szCs w:val="28"/>
        </w:rPr>
        <w:t xml:space="preserve">. </w:t>
      </w:r>
      <w:r w:rsidR="00740E93" w:rsidRPr="00D73171">
        <w:rPr>
          <w:b/>
          <w:sz w:val="28"/>
          <w:szCs w:val="28"/>
        </w:rPr>
        <w:t>Kế hoach-tài chính</w:t>
      </w:r>
    </w:p>
    <w:p w14:paraId="02EA8C7F" w14:textId="39AA8817" w:rsidR="00D73171" w:rsidRPr="00D73171" w:rsidRDefault="00D73171" w:rsidP="00905A29">
      <w:pPr>
        <w:shd w:val="clear" w:color="auto" w:fill="FFFFFF"/>
        <w:spacing w:after="0" w:line="320" w:lineRule="exact"/>
        <w:ind w:firstLine="720"/>
        <w:jc w:val="both"/>
        <w:rPr>
          <w:color w:val="000000"/>
          <w:sz w:val="28"/>
          <w:szCs w:val="28"/>
        </w:rPr>
      </w:pPr>
      <w:r w:rsidRPr="00D73171">
        <w:rPr>
          <w:color w:val="000000"/>
          <w:sz w:val="28"/>
          <w:szCs w:val="28"/>
        </w:rPr>
        <w:t xml:space="preserve">Thực hiện nghiêm túc chế độ </w:t>
      </w:r>
      <w:proofErr w:type="gramStart"/>
      <w:r w:rsidRPr="00D73171">
        <w:rPr>
          <w:color w:val="000000"/>
          <w:sz w:val="28"/>
          <w:szCs w:val="28"/>
        </w:rPr>
        <w:t>thu</w:t>
      </w:r>
      <w:proofErr w:type="gramEnd"/>
      <w:r w:rsidRPr="00D73171">
        <w:rPr>
          <w:color w:val="000000"/>
          <w:sz w:val="28"/>
          <w:szCs w:val="28"/>
        </w:rPr>
        <w:t xml:space="preserve"> chi tài chính theo luật ngân sách và quy chế chi tiêu nội bộ, công khai theo quy định.</w:t>
      </w:r>
    </w:p>
    <w:p w14:paraId="7B1CA2B3" w14:textId="7D86D702" w:rsidR="00D73171" w:rsidRPr="00D73171" w:rsidRDefault="00D73171" w:rsidP="00905A29">
      <w:pPr>
        <w:shd w:val="clear" w:color="auto" w:fill="FFFFFF"/>
        <w:spacing w:after="0" w:line="320" w:lineRule="exact"/>
        <w:jc w:val="both"/>
        <w:rPr>
          <w:color w:val="000000"/>
          <w:sz w:val="28"/>
          <w:szCs w:val="28"/>
        </w:rPr>
      </w:pPr>
      <w:r w:rsidRPr="00D73171">
        <w:rPr>
          <w:color w:val="000000"/>
          <w:sz w:val="28"/>
          <w:szCs w:val="28"/>
        </w:rPr>
        <w:tab/>
        <w:t xml:space="preserve">Xây dựng cơ chế tài chính </w:t>
      </w:r>
      <w:proofErr w:type="gramStart"/>
      <w:r w:rsidRPr="00D73171">
        <w:rPr>
          <w:color w:val="000000"/>
          <w:sz w:val="28"/>
          <w:szCs w:val="28"/>
        </w:rPr>
        <w:t>theo</w:t>
      </w:r>
      <w:proofErr w:type="gramEnd"/>
      <w:r w:rsidRPr="00D73171">
        <w:rPr>
          <w:color w:val="000000"/>
          <w:sz w:val="28"/>
          <w:szCs w:val="28"/>
        </w:rPr>
        <w:t xml:space="preserve"> hướng tự chủ hoạch toán và minh bạch các nguồn thu, chi.</w:t>
      </w:r>
    </w:p>
    <w:p w14:paraId="07F77FBB" w14:textId="14194288" w:rsidR="00D73171" w:rsidRDefault="00D73171" w:rsidP="00905A29">
      <w:pPr>
        <w:spacing w:after="0" w:line="264" w:lineRule="auto"/>
        <w:ind w:firstLine="720"/>
        <w:jc w:val="both"/>
        <w:rPr>
          <w:color w:val="00B0F0"/>
          <w:sz w:val="28"/>
          <w:szCs w:val="28"/>
        </w:rPr>
      </w:pPr>
      <w:proofErr w:type="gramStart"/>
      <w:r w:rsidRPr="00905A29">
        <w:rPr>
          <w:sz w:val="28"/>
          <w:szCs w:val="28"/>
        </w:rPr>
        <w:t>Trong xây dựng Quy chế chi tiêu nội bộ.</w:t>
      </w:r>
      <w:proofErr w:type="gramEnd"/>
      <w:r w:rsidRPr="00905A29">
        <w:rPr>
          <w:sz w:val="28"/>
          <w:szCs w:val="28"/>
        </w:rPr>
        <w:t xml:space="preserve"> </w:t>
      </w:r>
      <w:proofErr w:type="gramStart"/>
      <w:r w:rsidRPr="00905A29">
        <w:rPr>
          <w:sz w:val="28"/>
          <w:szCs w:val="28"/>
        </w:rPr>
        <w:t>Chú trọng đến nguồn kinh phí chi hoạt động chuyên môn trên tất cả các lĩnh vực</w:t>
      </w:r>
      <w:r w:rsidR="00905A29" w:rsidRPr="00905A29">
        <w:rPr>
          <w:sz w:val="28"/>
          <w:szCs w:val="28"/>
        </w:rPr>
        <w:t xml:space="preserve"> và nguồn kinh phí mua sắm, tu sửa CSVC để từng bước đáp ứng nhu cầu hoạt động của từng bộ phận trong nhà trường</w:t>
      </w:r>
      <w:r w:rsidR="00905A29">
        <w:rPr>
          <w:color w:val="00B0F0"/>
          <w:sz w:val="28"/>
          <w:szCs w:val="28"/>
        </w:rPr>
        <w:t>.</w:t>
      </w:r>
      <w:proofErr w:type="gramEnd"/>
    </w:p>
    <w:p w14:paraId="181381E5" w14:textId="77777777" w:rsidR="00B125D0" w:rsidRDefault="00905A29" w:rsidP="00905A29">
      <w:pPr>
        <w:spacing w:after="0" w:line="264" w:lineRule="auto"/>
        <w:ind w:firstLine="720"/>
        <w:jc w:val="both"/>
        <w:rPr>
          <w:sz w:val="28"/>
          <w:szCs w:val="28"/>
        </w:rPr>
      </w:pPr>
      <w:proofErr w:type="gramStart"/>
      <w:r w:rsidRPr="00905A29">
        <w:rPr>
          <w:sz w:val="28"/>
          <w:szCs w:val="28"/>
        </w:rPr>
        <w:t>Hằ</w:t>
      </w:r>
      <w:r>
        <w:rPr>
          <w:sz w:val="28"/>
          <w:szCs w:val="28"/>
        </w:rPr>
        <w:t>ng năm T</w:t>
      </w:r>
      <w:r w:rsidRPr="00905A29">
        <w:rPr>
          <w:sz w:val="28"/>
          <w:szCs w:val="28"/>
        </w:rPr>
        <w:t>hanh tra nhà trường có kế hoạch thanh tra việc hoạt động ngân sách của trường.</w:t>
      </w:r>
      <w:proofErr w:type="gramEnd"/>
      <w:r w:rsidRPr="00905A29">
        <w:rPr>
          <w:sz w:val="28"/>
          <w:szCs w:val="28"/>
        </w:rPr>
        <w:t xml:space="preserve"> Hằng năm có kiểm tra của bộ phận tài chính Thị xã để điều chỉnh hoặc </w:t>
      </w:r>
    </w:p>
    <w:p w14:paraId="531A24E2" w14:textId="3F6AF18D" w:rsidR="00905A29" w:rsidRPr="00905A29" w:rsidRDefault="00905A29" w:rsidP="00B125D0">
      <w:pPr>
        <w:spacing w:after="0" w:line="264" w:lineRule="auto"/>
        <w:jc w:val="both"/>
        <w:rPr>
          <w:sz w:val="28"/>
          <w:szCs w:val="28"/>
        </w:rPr>
      </w:pPr>
      <w:proofErr w:type="gramStart"/>
      <w:r w:rsidRPr="00905A29">
        <w:rPr>
          <w:sz w:val="28"/>
          <w:szCs w:val="28"/>
        </w:rPr>
        <w:lastRenderedPageBreak/>
        <w:t>thêm</w:t>
      </w:r>
      <w:proofErr w:type="gramEnd"/>
      <w:r w:rsidRPr="00905A29">
        <w:rPr>
          <w:sz w:val="28"/>
          <w:szCs w:val="28"/>
        </w:rPr>
        <w:t xml:space="preserve"> mới các nguồn ngân sách phục vụ.</w:t>
      </w:r>
    </w:p>
    <w:p w14:paraId="258FBFB5" w14:textId="2798BC9D" w:rsidR="00740E93" w:rsidRPr="00905A29" w:rsidRDefault="00740E93" w:rsidP="005379EE">
      <w:pPr>
        <w:spacing w:after="0" w:line="264" w:lineRule="auto"/>
        <w:ind w:firstLine="720"/>
        <w:rPr>
          <w:b/>
          <w:sz w:val="28"/>
          <w:szCs w:val="28"/>
        </w:rPr>
      </w:pPr>
      <w:r w:rsidRPr="00905A29">
        <w:rPr>
          <w:b/>
          <w:sz w:val="28"/>
          <w:szCs w:val="28"/>
        </w:rPr>
        <w:t xml:space="preserve">2.7. </w:t>
      </w:r>
      <w:r w:rsidR="005473F0" w:rsidRPr="00905A29">
        <w:rPr>
          <w:b/>
          <w:sz w:val="28"/>
          <w:szCs w:val="28"/>
        </w:rPr>
        <w:t>Chương trình truyền thông, phát triển và quảng bá thương hiệu</w:t>
      </w:r>
    </w:p>
    <w:p w14:paraId="535F342B" w14:textId="18822034" w:rsidR="00905A29" w:rsidRPr="00905A29" w:rsidRDefault="00905A29" w:rsidP="005379EE">
      <w:pPr>
        <w:spacing w:after="0" w:line="264" w:lineRule="auto"/>
        <w:ind w:firstLine="720"/>
        <w:jc w:val="both"/>
        <w:rPr>
          <w:bCs/>
          <w:color w:val="000000" w:themeColor="text1"/>
          <w:sz w:val="28"/>
          <w:szCs w:val="28"/>
        </w:rPr>
      </w:pPr>
      <w:proofErr w:type="gramStart"/>
      <w:r w:rsidRPr="00905A29">
        <w:rPr>
          <w:bCs/>
          <w:color w:val="000000" w:themeColor="text1"/>
          <w:sz w:val="28"/>
          <w:szCs w:val="28"/>
        </w:rPr>
        <w:t>Xây dựng trang Web của nhà trường, fecabook Liên đội, hệ thống hồ sơ trên Vnedu và hệ thống Zalo liên lạc kết nối từ nhà trường đến giáo viên và phụ huynh học sinh nhằm công bố các chủ trương, chính sách của nhà trường.</w:t>
      </w:r>
      <w:proofErr w:type="gramEnd"/>
      <w:r w:rsidRPr="00905A29">
        <w:rPr>
          <w:bCs/>
          <w:color w:val="000000" w:themeColor="text1"/>
          <w:sz w:val="28"/>
          <w:szCs w:val="28"/>
        </w:rPr>
        <w:t xml:space="preserve">  Đăng tải công khai các hoạt động của nhà trường qua mỗi năm học nhằm quảng bá thương hiệu và tạo sức </w:t>
      </w:r>
      <w:proofErr w:type="gramStart"/>
      <w:r w:rsidRPr="00905A29">
        <w:rPr>
          <w:bCs/>
          <w:color w:val="000000" w:themeColor="text1"/>
          <w:sz w:val="28"/>
          <w:szCs w:val="28"/>
        </w:rPr>
        <w:t>thu</w:t>
      </w:r>
      <w:proofErr w:type="gramEnd"/>
      <w:r w:rsidRPr="00905A29">
        <w:rPr>
          <w:bCs/>
          <w:color w:val="000000" w:themeColor="text1"/>
          <w:sz w:val="28"/>
          <w:szCs w:val="28"/>
        </w:rPr>
        <w:t xml:space="preserve"> hút đầu tư từ nhiều lực lượng bên ngoài có cơ hội đầu tư cho sự phát triển của nhà trường.</w:t>
      </w:r>
    </w:p>
    <w:p w14:paraId="018C3451" w14:textId="1B77FDC4" w:rsidR="00440320" w:rsidRPr="004F0B4C" w:rsidRDefault="00440320" w:rsidP="000604B4">
      <w:pPr>
        <w:spacing w:before="60" w:after="60" w:line="264" w:lineRule="auto"/>
        <w:ind w:firstLine="567"/>
        <w:rPr>
          <w:b/>
          <w:bCs/>
          <w:color w:val="000000" w:themeColor="text1"/>
          <w:sz w:val="28"/>
          <w:szCs w:val="28"/>
        </w:rPr>
      </w:pPr>
      <w:r w:rsidRPr="004F0B4C">
        <w:rPr>
          <w:b/>
          <w:bCs/>
          <w:color w:val="000000" w:themeColor="text1"/>
          <w:sz w:val="28"/>
          <w:szCs w:val="28"/>
        </w:rPr>
        <w:t xml:space="preserve">3. Lộ trình thực hiện </w:t>
      </w:r>
    </w:p>
    <w:p w14:paraId="505136B2" w14:textId="44D22132" w:rsidR="005379EE" w:rsidRDefault="005379EE" w:rsidP="005C7692">
      <w:pPr>
        <w:shd w:val="clear" w:color="auto" w:fill="FFFFFF"/>
        <w:spacing w:after="0" w:line="320" w:lineRule="exact"/>
        <w:ind w:firstLine="567"/>
        <w:jc w:val="both"/>
        <w:rPr>
          <w:color w:val="000000"/>
          <w:sz w:val="28"/>
          <w:szCs w:val="28"/>
        </w:rPr>
      </w:pPr>
      <w:r>
        <w:rPr>
          <w:color w:val="000000"/>
          <w:sz w:val="28"/>
          <w:szCs w:val="28"/>
        </w:rPr>
        <w:t xml:space="preserve">Chia làm </w:t>
      </w:r>
      <w:r w:rsidR="005C7692">
        <w:rPr>
          <w:color w:val="000000"/>
          <w:sz w:val="28"/>
          <w:szCs w:val="28"/>
        </w:rPr>
        <w:t>ba</w:t>
      </w:r>
      <w:r>
        <w:rPr>
          <w:color w:val="000000"/>
          <w:sz w:val="28"/>
          <w:szCs w:val="28"/>
        </w:rPr>
        <w:t xml:space="preserve"> giai đoạn:</w:t>
      </w:r>
    </w:p>
    <w:p w14:paraId="5C3B3431" w14:textId="77777777" w:rsidR="005379EE" w:rsidRPr="00112AC4" w:rsidRDefault="005379EE" w:rsidP="005C7692">
      <w:pPr>
        <w:shd w:val="clear" w:color="auto" w:fill="FFFFFF"/>
        <w:spacing w:after="0" w:line="320" w:lineRule="exact"/>
        <w:ind w:firstLine="567"/>
        <w:jc w:val="both"/>
        <w:rPr>
          <w:b/>
          <w:color w:val="000000"/>
          <w:sz w:val="28"/>
          <w:szCs w:val="28"/>
        </w:rPr>
      </w:pPr>
      <w:r w:rsidRPr="00112AC4">
        <w:rPr>
          <w:b/>
          <w:color w:val="000000"/>
          <w:sz w:val="28"/>
          <w:szCs w:val="28"/>
        </w:rPr>
        <w:t xml:space="preserve">Giai đoạn 1: </w:t>
      </w:r>
    </w:p>
    <w:p w14:paraId="6B889E86" w14:textId="5902F4AE" w:rsidR="005379EE" w:rsidRDefault="005379EE" w:rsidP="005C7692">
      <w:pPr>
        <w:shd w:val="clear" w:color="auto" w:fill="FFFFFF"/>
        <w:spacing w:after="0" w:line="320" w:lineRule="exact"/>
        <w:ind w:firstLine="720"/>
        <w:jc w:val="both"/>
        <w:rPr>
          <w:color w:val="000000"/>
          <w:sz w:val="28"/>
          <w:szCs w:val="28"/>
        </w:rPr>
      </w:pPr>
      <w:r w:rsidRPr="005379EE">
        <w:rPr>
          <w:color w:val="000000"/>
          <w:sz w:val="28"/>
          <w:szCs w:val="28"/>
        </w:rPr>
        <w:t>Từ năm 202</w:t>
      </w:r>
      <w:r>
        <w:rPr>
          <w:color w:val="000000"/>
          <w:sz w:val="28"/>
          <w:szCs w:val="28"/>
        </w:rPr>
        <w:t>4</w:t>
      </w:r>
      <w:r w:rsidRPr="005379EE">
        <w:rPr>
          <w:color w:val="000000"/>
          <w:sz w:val="28"/>
          <w:szCs w:val="28"/>
        </w:rPr>
        <w:t>– 202</w:t>
      </w:r>
      <w:r>
        <w:rPr>
          <w:color w:val="000000"/>
          <w:sz w:val="28"/>
          <w:szCs w:val="28"/>
        </w:rPr>
        <w:t>6</w:t>
      </w:r>
      <w:r w:rsidRPr="005379EE">
        <w:rPr>
          <w:color w:val="000000"/>
          <w:sz w:val="28"/>
          <w:szCs w:val="28"/>
        </w:rPr>
        <w:t xml:space="preserve">: Tiếp tục xây dựng cơ sở vật chất đảm bảo </w:t>
      </w:r>
      <w:proofErr w:type="gramStart"/>
      <w:r w:rsidRPr="005379EE">
        <w:rPr>
          <w:color w:val="000000"/>
          <w:sz w:val="28"/>
          <w:szCs w:val="28"/>
        </w:rPr>
        <w:t>theo</w:t>
      </w:r>
      <w:proofErr w:type="gramEnd"/>
      <w:r w:rsidRPr="005379EE">
        <w:rPr>
          <w:color w:val="000000"/>
          <w:sz w:val="28"/>
          <w:szCs w:val="28"/>
        </w:rPr>
        <w:t xml:space="preserve"> tiêu chí của trường chuẩn Quốc gia. </w:t>
      </w:r>
      <w:r>
        <w:rPr>
          <w:color w:val="000000"/>
          <w:sz w:val="28"/>
          <w:szCs w:val="28"/>
        </w:rPr>
        <w:t>(Bố trí phòng Công nghệ, làm việc với UBND phường về xây dựng nhà đa năng, sân bóng</w:t>
      </w:r>
      <w:proofErr w:type="gramStart"/>
      <w:r>
        <w:rPr>
          <w:color w:val="000000"/>
          <w:sz w:val="28"/>
          <w:szCs w:val="28"/>
        </w:rPr>
        <w:t>..)</w:t>
      </w:r>
      <w:proofErr w:type="gramEnd"/>
      <w:r>
        <w:rPr>
          <w:color w:val="000000"/>
          <w:sz w:val="28"/>
          <w:szCs w:val="28"/>
        </w:rPr>
        <w:t xml:space="preserve">. </w:t>
      </w:r>
      <w:r w:rsidRPr="005379EE">
        <w:rPr>
          <w:color w:val="000000"/>
          <w:sz w:val="28"/>
          <w:szCs w:val="28"/>
        </w:rPr>
        <w:t xml:space="preserve">Nâng cao chất lượng giáo dục, duy trì và giữ vững trường chuẩn Quốc gia, thực hiện kiểm định chất lượng, phấn đấu đạt cấp độ 3, trường chuẩn quốc gia đạt mức độ 2. Thực hiện đổi mới chương trình, tiếp cận với chương trình GDPT 2018 </w:t>
      </w:r>
      <w:proofErr w:type="gramStart"/>
      <w:r w:rsidRPr="005379EE">
        <w:rPr>
          <w:color w:val="000000"/>
          <w:sz w:val="28"/>
          <w:szCs w:val="28"/>
        </w:rPr>
        <w:t>theo</w:t>
      </w:r>
      <w:proofErr w:type="gramEnd"/>
      <w:r w:rsidRPr="005379EE">
        <w:rPr>
          <w:color w:val="000000"/>
          <w:sz w:val="28"/>
          <w:szCs w:val="28"/>
        </w:rPr>
        <w:t xml:space="preserve"> TT32 của Bộ Giáo dục và Đào tạo.</w:t>
      </w:r>
      <w:r>
        <w:rPr>
          <w:color w:val="000000"/>
          <w:sz w:val="28"/>
          <w:szCs w:val="28"/>
        </w:rPr>
        <w:t xml:space="preserve"> </w:t>
      </w:r>
      <w:proofErr w:type="gramStart"/>
      <w:r>
        <w:rPr>
          <w:color w:val="000000"/>
          <w:sz w:val="28"/>
          <w:szCs w:val="28"/>
        </w:rPr>
        <w:t>Năm 2026 đến giai đoạn trường được kiểm tra chuẩn trở lại phải có đầy đủ các hạng mục tối thiểu cần thiết.</w:t>
      </w:r>
      <w:proofErr w:type="gramEnd"/>
    </w:p>
    <w:p w14:paraId="1D62C25C" w14:textId="77777777" w:rsidR="005C7692" w:rsidRDefault="005C7692" w:rsidP="005C7692">
      <w:pPr>
        <w:shd w:val="clear" w:color="auto" w:fill="FFFFFF"/>
        <w:spacing w:after="0" w:line="320" w:lineRule="exact"/>
        <w:ind w:firstLine="720"/>
        <w:jc w:val="both"/>
        <w:rPr>
          <w:sz w:val="28"/>
          <w:szCs w:val="28"/>
        </w:rPr>
      </w:pPr>
      <w:proofErr w:type="gramStart"/>
      <w:r w:rsidRPr="005C7692">
        <w:rPr>
          <w:sz w:val="28"/>
          <w:szCs w:val="28"/>
        </w:rPr>
        <w:t>Xây dựng kế hoạch chiến lược, triển khai quán triệt trong toàn thể CC-VC, học sinh và phụ huynh học sinh; chuẩn bị quy trình hoạt động cho từng bộ phận.</w:t>
      </w:r>
      <w:proofErr w:type="gramEnd"/>
      <w:r w:rsidRPr="005C7692">
        <w:rPr>
          <w:sz w:val="28"/>
          <w:szCs w:val="28"/>
        </w:rPr>
        <w:br/>
        <w:t xml:space="preserve">Chú trọng tập trung vào hoạt động của tổ chuyên môn và công tác chủ nhiệm, quan </w:t>
      </w:r>
    </w:p>
    <w:p w14:paraId="5F41FE34" w14:textId="1615B5E9" w:rsidR="005C7692" w:rsidRPr="005C7692" w:rsidRDefault="005C7692" w:rsidP="005C7692">
      <w:pPr>
        <w:shd w:val="clear" w:color="auto" w:fill="FFFFFF"/>
        <w:spacing w:after="0" w:line="320" w:lineRule="exact"/>
        <w:rPr>
          <w:b/>
          <w:sz w:val="28"/>
          <w:szCs w:val="28"/>
        </w:rPr>
      </w:pPr>
      <w:proofErr w:type="gramStart"/>
      <w:r w:rsidRPr="005C7692">
        <w:rPr>
          <w:sz w:val="28"/>
          <w:szCs w:val="28"/>
        </w:rPr>
        <w:t>tâm</w:t>
      </w:r>
      <w:proofErr w:type="gramEnd"/>
      <w:r w:rsidRPr="005C7692">
        <w:rPr>
          <w:sz w:val="28"/>
          <w:szCs w:val="28"/>
        </w:rPr>
        <w:t xml:space="preserve"> nhiều hơn đến đối tượng học sinh chưa ngoan, lười học.</w:t>
      </w:r>
      <w:r w:rsidRPr="005C7692">
        <w:rPr>
          <w:sz w:val="28"/>
          <w:szCs w:val="28"/>
        </w:rPr>
        <w:br/>
      </w:r>
      <w:r>
        <w:rPr>
          <w:color w:val="000000"/>
          <w:sz w:val="28"/>
          <w:szCs w:val="28"/>
        </w:rPr>
        <w:tab/>
      </w:r>
      <w:r w:rsidRPr="005C7692">
        <w:rPr>
          <w:b/>
          <w:sz w:val="28"/>
          <w:szCs w:val="28"/>
        </w:rPr>
        <w:t>Tổ chuyên môn:</w:t>
      </w:r>
    </w:p>
    <w:p w14:paraId="59F06D35" w14:textId="77777777" w:rsidR="005C7692" w:rsidRDefault="005C7692" w:rsidP="005C7692">
      <w:pPr>
        <w:shd w:val="clear" w:color="auto" w:fill="FFFFFF"/>
        <w:spacing w:after="0" w:line="320" w:lineRule="exact"/>
        <w:ind w:firstLine="720"/>
        <w:jc w:val="both"/>
        <w:rPr>
          <w:sz w:val="28"/>
          <w:szCs w:val="28"/>
        </w:rPr>
      </w:pPr>
      <w:proofErr w:type="gramStart"/>
      <w:r w:rsidRPr="005C7692">
        <w:rPr>
          <w:sz w:val="28"/>
          <w:szCs w:val="28"/>
        </w:rPr>
        <w:t>Bồi dưỡng lực lượng giáo viên dạy mũi nhọn, chất lượng cao</w:t>
      </w:r>
      <w:r>
        <w:rPr>
          <w:sz w:val="28"/>
          <w:szCs w:val="28"/>
        </w:rPr>
        <w:t>.</w:t>
      </w:r>
      <w:proofErr w:type="gramEnd"/>
      <w:r>
        <w:rPr>
          <w:sz w:val="28"/>
          <w:szCs w:val="28"/>
        </w:rPr>
        <w:t xml:space="preserve"> </w:t>
      </w:r>
      <w:proofErr w:type="gramStart"/>
      <w:r w:rsidRPr="005C7692">
        <w:rPr>
          <w:sz w:val="28"/>
          <w:szCs w:val="28"/>
        </w:rPr>
        <w:t>Xây dựng các chủ đề tự</w:t>
      </w:r>
      <w:r>
        <w:rPr>
          <w:sz w:val="28"/>
          <w:szCs w:val="28"/>
        </w:rPr>
        <w:t xml:space="preserve"> </w:t>
      </w:r>
      <w:r w:rsidRPr="005C7692">
        <w:rPr>
          <w:sz w:val="28"/>
          <w:szCs w:val="28"/>
        </w:rPr>
        <w:t>học, tự nghiên cứu cho giáo viên tự chọn.</w:t>
      </w:r>
      <w:proofErr w:type="gramEnd"/>
      <w:r>
        <w:rPr>
          <w:sz w:val="28"/>
          <w:szCs w:val="28"/>
        </w:rPr>
        <w:t xml:space="preserve"> </w:t>
      </w:r>
      <w:r w:rsidRPr="005C7692">
        <w:rPr>
          <w:sz w:val="28"/>
          <w:szCs w:val="28"/>
        </w:rPr>
        <w:t xml:space="preserve">Chú trọng công tác hỗ trợ, giúp đỡ trong chuyên môn, nghiệp vụ và sử dụng trang thiết bị dạy học; nâng cao trình độ </w:t>
      </w:r>
    </w:p>
    <w:p w14:paraId="02613FFC" w14:textId="0E60D6A9" w:rsidR="005C7692" w:rsidRDefault="005C7692" w:rsidP="005C7692">
      <w:pPr>
        <w:shd w:val="clear" w:color="auto" w:fill="FFFFFF"/>
        <w:spacing w:after="0" w:line="320" w:lineRule="exact"/>
        <w:rPr>
          <w:sz w:val="28"/>
          <w:szCs w:val="28"/>
        </w:rPr>
      </w:pPr>
      <w:proofErr w:type="gramStart"/>
      <w:r w:rsidRPr="005C7692">
        <w:rPr>
          <w:sz w:val="28"/>
          <w:szCs w:val="28"/>
        </w:rPr>
        <w:t>chuyên</w:t>
      </w:r>
      <w:proofErr w:type="gramEnd"/>
      <w:r w:rsidRPr="005C7692">
        <w:rPr>
          <w:sz w:val="28"/>
          <w:szCs w:val="28"/>
        </w:rPr>
        <w:t xml:space="preserve"> môn của giáo viên.</w:t>
      </w:r>
    </w:p>
    <w:p w14:paraId="120310C0" w14:textId="13966B23" w:rsidR="0021353C" w:rsidRDefault="005C7692" w:rsidP="0021353C">
      <w:pPr>
        <w:shd w:val="clear" w:color="auto" w:fill="FFFFFF"/>
        <w:spacing w:after="0" w:line="240" w:lineRule="auto"/>
        <w:ind w:left="720"/>
        <w:rPr>
          <w:sz w:val="28"/>
          <w:szCs w:val="28"/>
        </w:rPr>
      </w:pPr>
      <w:r w:rsidRPr="0021353C">
        <w:rPr>
          <w:b/>
          <w:sz w:val="28"/>
          <w:szCs w:val="28"/>
        </w:rPr>
        <w:t>Giáo viên chủ nhiệm</w:t>
      </w:r>
      <w:proofErr w:type="gramStart"/>
      <w:r w:rsidRPr="0021353C">
        <w:rPr>
          <w:b/>
          <w:sz w:val="28"/>
          <w:szCs w:val="28"/>
        </w:rPr>
        <w:t>:</w:t>
      </w:r>
      <w:proofErr w:type="gramEnd"/>
      <w:r w:rsidRPr="005C7692">
        <w:rPr>
          <w:sz w:val="28"/>
          <w:szCs w:val="28"/>
        </w:rPr>
        <w:br/>
        <w:t>Xây dựng kế hoạch công tác giáo viên chủ nhiệm.</w:t>
      </w:r>
    </w:p>
    <w:p w14:paraId="7BBDE06C" w14:textId="0C98C8CD" w:rsidR="0021353C" w:rsidRDefault="005C7692" w:rsidP="0021353C">
      <w:pPr>
        <w:shd w:val="clear" w:color="auto" w:fill="FFFFFF"/>
        <w:spacing w:after="0" w:line="240" w:lineRule="auto"/>
        <w:ind w:firstLine="720"/>
        <w:rPr>
          <w:sz w:val="28"/>
          <w:szCs w:val="28"/>
        </w:rPr>
      </w:pPr>
      <w:r w:rsidRPr="005C7692">
        <w:rPr>
          <w:sz w:val="28"/>
          <w:szCs w:val="28"/>
        </w:rPr>
        <w:t xml:space="preserve">Xây dựng lớp tự quản, </w:t>
      </w:r>
      <w:proofErr w:type="gramStart"/>
      <w:r w:rsidRPr="005C7692">
        <w:rPr>
          <w:sz w:val="28"/>
          <w:szCs w:val="28"/>
        </w:rPr>
        <w:t>ban cán</w:t>
      </w:r>
      <w:proofErr w:type="gramEnd"/>
      <w:r w:rsidRPr="005C7692">
        <w:rPr>
          <w:sz w:val="28"/>
          <w:szCs w:val="28"/>
        </w:rPr>
        <w:t xml:space="preserve"> sự lớp chủ động trong hoạt động, sinh hoạt lớp.</w:t>
      </w:r>
    </w:p>
    <w:p w14:paraId="420F3773" w14:textId="5C5C24F5" w:rsidR="0021353C" w:rsidRDefault="005C7692" w:rsidP="0021353C">
      <w:pPr>
        <w:shd w:val="clear" w:color="auto" w:fill="FFFFFF"/>
        <w:spacing w:after="0" w:line="240" w:lineRule="auto"/>
        <w:ind w:firstLine="720"/>
        <w:rPr>
          <w:b/>
          <w:sz w:val="28"/>
          <w:szCs w:val="28"/>
        </w:rPr>
      </w:pPr>
      <w:proofErr w:type="gramStart"/>
      <w:r w:rsidRPr="005C7692">
        <w:rPr>
          <w:sz w:val="28"/>
          <w:szCs w:val="28"/>
        </w:rPr>
        <w:t>Xây dựng môi trường lớp học thân thiện, học sinh tích cực.</w:t>
      </w:r>
      <w:proofErr w:type="gramEnd"/>
    </w:p>
    <w:p w14:paraId="5602A597" w14:textId="69960C84" w:rsidR="0021353C" w:rsidRDefault="005C7692" w:rsidP="0021353C">
      <w:pPr>
        <w:shd w:val="clear" w:color="auto" w:fill="FFFFFF"/>
        <w:spacing w:after="0" w:line="320" w:lineRule="exact"/>
        <w:ind w:firstLine="720"/>
        <w:rPr>
          <w:sz w:val="28"/>
          <w:szCs w:val="28"/>
        </w:rPr>
      </w:pPr>
      <w:r w:rsidRPr="0021353C">
        <w:rPr>
          <w:b/>
          <w:sz w:val="28"/>
          <w:szCs w:val="28"/>
        </w:rPr>
        <w:t>Công đoàn, Đoàn TN:</w:t>
      </w:r>
    </w:p>
    <w:p w14:paraId="0DF334AA" w14:textId="77777777" w:rsidR="0021353C" w:rsidRDefault="005C7692" w:rsidP="0021353C">
      <w:pPr>
        <w:shd w:val="clear" w:color="auto" w:fill="FFFFFF"/>
        <w:spacing w:after="0" w:line="320" w:lineRule="exact"/>
        <w:ind w:firstLine="720"/>
        <w:jc w:val="both"/>
        <w:rPr>
          <w:sz w:val="28"/>
          <w:szCs w:val="28"/>
        </w:rPr>
      </w:pPr>
      <w:r w:rsidRPr="005C7692">
        <w:rPr>
          <w:sz w:val="28"/>
          <w:szCs w:val="28"/>
        </w:rPr>
        <w:t>Thực hiện các hoạt động phong trào, tạo dựng môi trường năng động, nếp số</w:t>
      </w:r>
      <w:r w:rsidR="0021353C">
        <w:rPr>
          <w:sz w:val="28"/>
          <w:szCs w:val="28"/>
        </w:rPr>
        <w:t xml:space="preserve">ng </w:t>
      </w:r>
    </w:p>
    <w:p w14:paraId="25ABCE0A" w14:textId="679B57BA" w:rsidR="0021353C" w:rsidRDefault="0021353C" w:rsidP="0021353C">
      <w:pPr>
        <w:shd w:val="clear" w:color="auto" w:fill="FFFFFF"/>
        <w:spacing w:after="0" w:line="320" w:lineRule="exact"/>
        <w:rPr>
          <w:sz w:val="28"/>
          <w:szCs w:val="28"/>
        </w:rPr>
      </w:pPr>
      <w:proofErr w:type="gramStart"/>
      <w:r>
        <w:rPr>
          <w:sz w:val="28"/>
          <w:szCs w:val="28"/>
        </w:rPr>
        <w:t>tích</w:t>
      </w:r>
      <w:proofErr w:type="gramEnd"/>
      <w:r>
        <w:rPr>
          <w:sz w:val="28"/>
          <w:szCs w:val="28"/>
        </w:rPr>
        <w:t xml:space="preserve"> </w:t>
      </w:r>
      <w:r w:rsidR="005C7692" w:rsidRPr="005C7692">
        <w:rPr>
          <w:sz w:val="28"/>
          <w:szCs w:val="28"/>
        </w:rPr>
        <w:t>cực trong CC – VC và học sinh.</w:t>
      </w:r>
    </w:p>
    <w:p w14:paraId="246A2090" w14:textId="77777777" w:rsidR="0021353C" w:rsidRDefault="005C7692" w:rsidP="0021353C">
      <w:pPr>
        <w:shd w:val="clear" w:color="auto" w:fill="FFFFFF"/>
        <w:spacing w:after="0" w:line="320" w:lineRule="exact"/>
        <w:ind w:firstLine="720"/>
        <w:jc w:val="both"/>
        <w:rPr>
          <w:sz w:val="28"/>
          <w:szCs w:val="28"/>
        </w:rPr>
      </w:pPr>
      <w:r w:rsidRPr="005C7692">
        <w:rPr>
          <w:sz w:val="28"/>
          <w:szCs w:val="28"/>
        </w:rPr>
        <w:t>Lập các nhóm hỗ trợ hoạt động trong toàn trường, thành lập các câu lạc bộ để sinh hoạt: Nhóm GV hỗ trợ tin học và sử dụng các trang thiết bị; Nhóm GV hỗ trợ các trò chơi vận động – trò chơi sáng tạo; Nhóm GV hỗ trợ các hoạt động ngoài giờ lên lớp – rèn luyện kỹ năng mềm cho học sinh; Nhóm GV tư vấn tâm lý cho học sinh về</w:t>
      </w:r>
      <w:r w:rsidR="0021353C">
        <w:rPr>
          <w:sz w:val="28"/>
          <w:szCs w:val="28"/>
        </w:rPr>
        <w:t xml:space="preserve"> </w:t>
      </w:r>
    </w:p>
    <w:p w14:paraId="15393CF1" w14:textId="4FE399F4" w:rsidR="0021353C" w:rsidRDefault="0021353C" w:rsidP="0021353C">
      <w:pPr>
        <w:shd w:val="clear" w:color="auto" w:fill="FFFFFF"/>
        <w:spacing w:after="0" w:line="320" w:lineRule="exact"/>
        <w:rPr>
          <w:sz w:val="28"/>
          <w:szCs w:val="28"/>
        </w:rPr>
      </w:pPr>
      <w:proofErr w:type="gramStart"/>
      <w:r>
        <w:rPr>
          <w:sz w:val="28"/>
          <w:szCs w:val="28"/>
        </w:rPr>
        <w:t>tâm</w:t>
      </w:r>
      <w:proofErr w:type="gramEnd"/>
      <w:r>
        <w:rPr>
          <w:sz w:val="28"/>
          <w:szCs w:val="28"/>
        </w:rPr>
        <w:t xml:space="preserve"> lý</w:t>
      </w:r>
      <w:r w:rsidR="005C7692" w:rsidRPr="005C7692">
        <w:rPr>
          <w:sz w:val="28"/>
          <w:szCs w:val="28"/>
        </w:rPr>
        <w:t>lứa tuổi;…</w:t>
      </w:r>
    </w:p>
    <w:p w14:paraId="29F2D449" w14:textId="63C6C178" w:rsidR="0021353C" w:rsidRDefault="005C7692" w:rsidP="0021353C">
      <w:pPr>
        <w:shd w:val="clear" w:color="auto" w:fill="FFFFFF"/>
        <w:spacing w:after="0" w:line="320" w:lineRule="exact"/>
        <w:ind w:firstLine="720"/>
        <w:jc w:val="both"/>
        <w:rPr>
          <w:sz w:val="28"/>
          <w:szCs w:val="28"/>
        </w:rPr>
      </w:pPr>
      <w:r w:rsidRPr="005C7692">
        <w:rPr>
          <w:sz w:val="28"/>
          <w:szCs w:val="28"/>
        </w:rPr>
        <w:t xml:space="preserve">Đánh giá rút kinh nghiệm các hoạt động; lên kế hoạch tập huấn cho các học </w:t>
      </w:r>
    </w:p>
    <w:p w14:paraId="258F6F73" w14:textId="45C2D4AA" w:rsidR="005C7692" w:rsidRDefault="005C7692" w:rsidP="0021353C">
      <w:pPr>
        <w:shd w:val="clear" w:color="auto" w:fill="FFFFFF"/>
        <w:spacing w:after="0" w:line="320" w:lineRule="exact"/>
        <w:rPr>
          <w:color w:val="000000"/>
          <w:sz w:val="28"/>
          <w:szCs w:val="28"/>
        </w:rPr>
      </w:pPr>
      <w:proofErr w:type="gramStart"/>
      <w:r w:rsidRPr="005C7692">
        <w:rPr>
          <w:sz w:val="28"/>
          <w:szCs w:val="28"/>
        </w:rPr>
        <w:lastRenderedPageBreak/>
        <w:t>sinh</w:t>
      </w:r>
      <w:proofErr w:type="gramEnd"/>
      <w:r w:rsidRPr="005C7692">
        <w:rPr>
          <w:sz w:val="28"/>
          <w:szCs w:val="28"/>
        </w:rPr>
        <w:t xml:space="preserve"> nòng cốt về kỹ năng sống, chuẩn bị hoạt động trong hè.</w:t>
      </w:r>
    </w:p>
    <w:p w14:paraId="0ADC4D1C" w14:textId="77777777" w:rsidR="005379EE" w:rsidRPr="00112AC4" w:rsidRDefault="005379EE" w:rsidP="005C7692">
      <w:pPr>
        <w:shd w:val="clear" w:color="auto" w:fill="FFFFFF"/>
        <w:spacing w:after="0" w:line="320" w:lineRule="exact"/>
        <w:ind w:firstLine="720"/>
        <w:jc w:val="both"/>
        <w:rPr>
          <w:b/>
          <w:color w:val="000000"/>
          <w:sz w:val="28"/>
          <w:szCs w:val="28"/>
        </w:rPr>
      </w:pPr>
      <w:r w:rsidRPr="00112AC4">
        <w:rPr>
          <w:b/>
          <w:color w:val="000000"/>
          <w:sz w:val="28"/>
          <w:szCs w:val="28"/>
        </w:rPr>
        <w:t xml:space="preserve">Giai đoạn 2: </w:t>
      </w:r>
    </w:p>
    <w:p w14:paraId="73366A8B" w14:textId="7C2B8F71" w:rsidR="005379EE" w:rsidRDefault="005379EE" w:rsidP="005C7692">
      <w:pPr>
        <w:shd w:val="clear" w:color="auto" w:fill="FFFFFF"/>
        <w:spacing w:after="0" w:line="320" w:lineRule="exact"/>
        <w:ind w:firstLine="720"/>
        <w:jc w:val="both"/>
        <w:rPr>
          <w:color w:val="000000"/>
          <w:sz w:val="28"/>
          <w:szCs w:val="28"/>
        </w:rPr>
      </w:pPr>
      <w:r w:rsidRPr="005379EE">
        <w:rPr>
          <w:color w:val="000000"/>
          <w:sz w:val="28"/>
          <w:szCs w:val="28"/>
        </w:rPr>
        <w:t>Từ năm 202</w:t>
      </w:r>
      <w:r>
        <w:rPr>
          <w:color w:val="000000"/>
          <w:sz w:val="28"/>
          <w:szCs w:val="28"/>
        </w:rPr>
        <w:t>6</w:t>
      </w:r>
      <w:r w:rsidRPr="005379EE">
        <w:rPr>
          <w:color w:val="000000"/>
          <w:sz w:val="28"/>
          <w:szCs w:val="28"/>
        </w:rPr>
        <w:t xml:space="preserve"> – 20</w:t>
      </w:r>
      <w:r>
        <w:rPr>
          <w:color w:val="000000"/>
          <w:sz w:val="28"/>
          <w:szCs w:val="28"/>
        </w:rPr>
        <w:t>27</w:t>
      </w:r>
      <w:r w:rsidRPr="005379EE">
        <w:rPr>
          <w:color w:val="000000"/>
          <w:sz w:val="28"/>
          <w:szCs w:val="28"/>
        </w:rPr>
        <w:t>: Tiếp tục duy trì giữ vững và nâng cao chất lượng các tiêu chuẩn trường chuẩn Quốc gia, ổn định quy mô, phát triển chất lượng giáo dục toàn diện, phấn đấu đạt đơn vị xuất sắc.</w:t>
      </w:r>
      <w:r>
        <w:rPr>
          <w:color w:val="000000"/>
          <w:sz w:val="28"/>
          <w:szCs w:val="28"/>
        </w:rPr>
        <w:t xml:space="preserve"> </w:t>
      </w:r>
    </w:p>
    <w:p w14:paraId="2E2ADA9D" w14:textId="4C505D9F" w:rsidR="005379EE" w:rsidRPr="00112AC4" w:rsidRDefault="005379EE" w:rsidP="005C7692">
      <w:pPr>
        <w:shd w:val="clear" w:color="auto" w:fill="FFFFFF"/>
        <w:spacing w:after="0" w:line="320" w:lineRule="exact"/>
        <w:ind w:firstLine="567"/>
        <w:jc w:val="both"/>
        <w:rPr>
          <w:b/>
          <w:color w:val="000000"/>
          <w:sz w:val="28"/>
          <w:szCs w:val="28"/>
        </w:rPr>
      </w:pPr>
      <w:r w:rsidRPr="00112AC4">
        <w:rPr>
          <w:b/>
          <w:color w:val="000000"/>
          <w:sz w:val="28"/>
          <w:szCs w:val="28"/>
        </w:rPr>
        <w:t>G</w:t>
      </w:r>
      <w:r w:rsidR="005C7692" w:rsidRPr="00112AC4">
        <w:rPr>
          <w:b/>
          <w:color w:val="000000"/>
          <w:sz w:val="28"/>
          <w:szCs w:val="28"/>
        </w:rPr>
        <w:t>i</w:t>
      </w:r>
      <w:r w:rsidRPr="00112AC4">
        <w:rPr>
          <w:b/>
          <w:color w:val="000000"/>
          <w:sz w:val="28"/>
          <w:szCs w:val="28"/>
        </w:rPr>
        <w:t xml:space="preserve">ai đoạn 3: </w:t>
      </w:r>
    </w:p>
    <w:p w14:paraId="551396AF" w14:textId="0A099917" w:rsidR="005379EE" w:rsidRPr="005C7692" w:rsidRDefault="005C7692" w:rsidP="005C7692">
      <w:pPr>
        <w:shd w:val="clear" w:color="auto" w:fill="FFFFFF"/>
        <w:spacing w:after="0" w:line="320" w:lineRule="exact"/>
        <w:ind w:firstLine="567"/>
        <w:jc w:val="both"/>
        <w:rPr>
          <w:color w:val="000000"/>
          <w:sz w:val="28"/>
          <w:szCs w:val="28"/>
        </w:rPr>
      </w:pPr>
      <w:proofErr w:type="gramStart"/>
      <w:r>
        <w:rPr>
          <w:color w:val="000000"/>
          <w:sz w:val="28"/>
          <w:szCs w:val="28"/>
        </w:rPr>
        <w:t>Từ năm 2027-2030.</w:t>
      </w:r>
      <w:proofErr w:type="gramEnd"/>
      <w:r>
        <w:rPr>
          <w:color w:val="000000"/>
          <w:sz w:val="28"/>
          <w:szCs w:val="28"/>
        </w:rPr>
        <w:t xml:space="preserve"> </w:t>
      </w:r>
      <w:proofErr w:type="gramStart"/>
      <w:r w:rsidR="005379EE">
        <w:rPr>
          <w:color w:val="000000"/>
          <w:sz w:val="28"/>
          <w:szCs w:val="28"/>
        </w:rPr>
        <w:t>Tham mưu cùng Lãnh đạo địa phương xây dựng mới khu đối diện với cổng trường với thiết kế hai tầng.</w:t>
      </w:r>
      <w:proofErr w:type="gramEnd"/>
      <w:r w:rsidR="005379EE">
        <w:rPr>
          <w:color w:val="000000"/>
          <w:sz w:val="28"/>
          <w:szCs w:val="28"/>
        </w:rPr>
        <w:t xml:space="preserve"> Có kế hoạch mở rộng diện tích sân chơi và hoàn thiện các phòng thực hành </w:t>
      </w:r>
      <w:proofErr w:type="gramStart"/>
      <w:r w:rsidR="005379EE">
        <w:rPr>
          <w:color w:val="000000"/>
          <w:sz w:val="28"/>
          <w:szCs w:val="28"/>
        </w:rPr>
        <w:t>theo</w:t>
      </w:r>
      <w:proofErr w:type="gramEnd"/>
      <w:r w:rsidR="005379EE">
        <w:rPr>
          <w:color w:val="000000"/>
          <w:sz w:val="28"/>
          <w:szCs w:val="28"/>
        </w:rPr>
        <w:t xml:space="preserve"> quy chuẩn mới.</w:t>
      </w:r>
    </w:p>
    <w:p w14:paraId="7EC1D7E4" w14:textId="17144246" w:rsidR="0021353C" w:rsidRPr="005379EE" w:rsidRDefault="0021353C" w:rsidP="0021353C">
      <w:pPr>
        <w:shd w:val="clear" w:color="auto" w:fill="FFFFFF"/>
        <w:spacing w:after="0" w:line="320" w:lineRule="exact"/>
        <w:ind w:firstLine="720"/>
        <w:jc w:val="both"/>
        <w:rPr>
          <w:color w:val="000000"/>
          <w:sz w:val="28"/>
          <w:szCs w:val="28"/>
        </w:rPr>
      </w:pPr>
      <w:r>
        <w:rPr>
          <w:color w:val="000000"/>
          <w:sz w:val="28"/>
          <w:szCs w:val="28"/>
        </w:rPr>
        <w:t xml:space="preserve">Số lượng học sinh trong năm năm đến dự báo không tăng nhiều. </w:t>
      </w:r>
      <w:proofErr w:type="gramStart"/>
      <w:r>
        <w:rPr>
          <w:color w:val="000000"/>
          <w:sz w:val="28"/>
          <w:szCs w:val="28"/>
        </w:rPr>
        <w:t xml:space="preserve">Cơ </w:t>
      </w:r>
      <w:r w:rsidR="00112AC4">
        <w:rPr>
          <w:color w:val="000000"/>
          <w:sz w:val="28"/>
          <w:szCs w:val="28"/>
        </w:rPr>
        <w:t>sở</w:t>
      </w:r>
      <w:r>
        <w:rPr>
          <w:color w:val="000000"/>
          <w:sz w:val="28"/>
          <w:szCs w:val="28"/>
        </w:rPr>
        <w:t xml:space="preserve"> phòng học đảm bảo.</w:t>
      </w:r>
      <w:proofErr w:type="gramEnd"/>
      <w:r>
        <w:rPr>
          <w:color w:val="000000"/>
          <w:sz w:val="28"/>
          <w:szCs w:val="28"/>
        </w:rPr>
        <w:t xml:space="preserve"> Tuy nhiên cần bổ sung biên chế giáo viên vào các vị trí còn thiếu và hạn chế hợp đồng giáo viên.</w:t>
      </w:r>
    </w:p>
    <w:p w14:paraId="6EA1886F" w14:textId="38C15B0A" w:rsidR="00E37017" w:rsidRPr="00F343E6" w:rsidRDefault="002D3AB2" w:rsidP="0021353C">
      <w:pPr>
        <w:spacing w:before="60" w:after="60" w:line="264" w:lineRule="auto"/>
        <w:ind w:firstLine="567"/>
        <w:rPr>
          <w:b/>
          <w:bCs/>
          <w:sz w:val="28"/>
          <w:szCs w:val="28"/>
        </w:rPr>
      </w:pPr>
      <w:r w:rsidRPr="00F343E6">
        <w:rPr>
          <w:b/>
          <w:bCs/>
          <w:sz w:val="28"/>
          <w:szCs w:val="28"/>
        </w:rPr>
        <w:t>I</w:t>
      </w:r>
      <w:r w:rsidR="006951FA" w:rsidRPr="00F343E6">
        <w:rPr>
          <w:b/>
          <w:bCs/>
          <w:sz w:val="28"/>
          <w:szCs w:val="28"/>
        </w:rPr>
        <w:t>V</w:t>
      </w:r>
      <w:r w:rsidR="00E37017" w:rsidRPr="00F343E6">
        <w:rPr>
          <w:b/>
          <w:bCs/>
          <w:sz w:val="28"/>
          <w:szCs w:val="28"/>
        </w:rPr>
        <w:t xml:space="preserve">. </w:t>
      </w:r>
      <w:r w:rsidRPr="00F343E6">
        <w:rPr>
          <w:b/>
          <w:bCs/>
          <w:sz w:val="28"/>
          <w:szCs w:val="28"/>
        </w:rPr>
        <w:t>GIẢI PHÁP CHIẾN LƯỢC</w:t>
      </w:r>
    </w:p>
    <w:p w14:paraId="06D3DC77" w14:textId="08BD65F3" w:rsidR="00FF55D0" w:rsidRDefault="00FF55D0" w:rsidP="00FF55D0">
      <w:pPr>
        <w:spacing w:before="60" w:after="60" w:line="264" w:lineRule="auto"/>
        <w:ind w:firstLine="567"/>
        <w:jc w:val="both"/>
        <w:rPr>
          <w:b/>
          <w:bCs/>
          <w:sz w:val="28"/>
          <w:szCs w:val="28"/>
        </w:rPr>
      </w:pPr>
      <w:r w:rsidRPr="00FF55D0">
        <w:rPr>
          <w:sz w:val="28"/>
          <w:szCs w:val="28"/>
        </w:rPr>
        <w:t>Để đạt được các mục tiêu đề ra, CC – VC nhà trường cùng quyết tâm thực hiện các giải pháp sau:</w:t>
      </w:r>
    </w:p>
    <w:p w14:paraId="073F7055" w14:textId="6EDD8AEA" w:rsidR="00646AC6" w:rsidRPr="00B83A8B" w:rsidRDefault="00646AC6" w:rsidP="00FF55D0">
      <w:pPr>
        <w:spacing w:after="0" w:line="264" w:lineRule="auto"/>
        <w:ind w:firstLine="567"/>
        <w:rPr>
          <w:b/>
          <w:bCs/>
          <w:sz w:val="28"/>
          <w:szCs w:val="28"/>
        </w:rPr>
      </w:pPr>
      <w:r w:rsidRPr="00B83A8B">
        <w:rPr>
          <w:b/>
          <w:bCs/>
          <w:sz w:val="28"/>
          <w:szCs w:val="28"/>
        </w:rPr>
        <w:t xml:space="preserve">1. </w:t>
      </w:r>
      <w:r w:rsidR="002D3AB2">
        <w:rPr>
          <w:b/>
          <w:bCs/>
          <w:sz w:val="28"/>
          <w:szCs w:val="28"/>
        </w:rPr>
        <w:t>Đối với tổ chức quản lí nhà trường</w:t>
      </w:r>
    </w:p>
    <w:p w14:paraId="061A0C17" w14:textId="4C1479DD" w:rsidR="00FF55D0" w:rsidRDefault="0047004B" w:rsidP="00FF55D0">
      <w:pPr>
        <w:spacing w:after="0"/>
        <w:ind w:firstLine="567"/>
        <w:jc w:val="both"/>
        <w:rPr>
          <w:sz w:val="28"/>
          <w:szCs w:val="28"/>
        </w:rPr>
      </w:pPr>
      <w:r w:rsidRPr="00FF55D0">
        <w:rPr>
          <w:sz w:val="28"/>
          <w:szCs w:val="28"/>
        </w:rPr>
        <w:t>Ban chỉ đạo thực hiện Phương hướng, chiến lược là bộ phận chịu trách nhiệm điều phối quá trình triển khai Phương hướng chiến lược. Điều chỉnh Phương hướng, chiến lược sau từng giai đoạn sát với tình hình thực tế của nhà trường.</w:t>
      </w:r>
    </w:p>
    <w:p w14:paraId="32C5EFCE" w14:textId="77FA4F2F" w:rsidR="00FF55D0" w:rsidRPr="00FF55D0" w:rsidRDefault="00FF55D0" w:rsidP="00FF55D0">
      <w:pPr>
        <w:spacing w:after="0"/>
        <w:ind w:firstLine="720"/>
        <w:jc w:val="both"/>
        <w:rPr>
          <w:sz w:val="28"/>
          <w:szCs w:val="28"/>
        </w:rPr>
      </w:pPr>
      <w:r w:rsidRPr="00FF55D0">
        <w:rPr>
          <w:sz w:val="28"/>
          <w:szCs w:val="28"/>
        </w:rPr>
        <w:t>Đổi mới tổ chức và quản lý, thực hiện nguyên tắc tập trung dân chủ, xây dựng nhà trường “Dân chủ, Kỷ cương, Tình thương và Trách nhiệm”</w:t>
      </w:r>
    </w:p>
    <w:p w14:paraId="34235CDD" w14:textId="18ED0570" w:rsidR="00E37017" w:rsidRPr="00FF55D0" w:rsidRDefault="00646AC6" w:rsidP="00FF55D0">
      <w:pPr>
        <w:spacing w:after="0"/>
        <w:ind w:firstLine="720"/>
        <w:rPr>
          <w:b/>
          <w:sz w:val="28"/>
          <w:szCs w:val="28"/>
        </w:rPr>
      </w:pPr>
      <w:r w:rsidRPr="00FF55D0">
        <w:rPr>
          <w:b/>
          <w:sz w:val="28"/>
          <w:szCs w:val="28"/>
        </w:rPr>
        <w:t>2</w:t>
      </w:r>
      <w:r w:rsidR="00E37017" w:rsidRPr="00FF55D0">
        <w:rPr>
          <w:b/>
          <w:sz w:val="28"/>
          <w:szCs w:val="28"/>
        </w:rPr>
        <w:t xml:space="preserve">. </w:t>
      </w:r>
      <w:r w:rsidR="004655BA" w:rsidRPr="00FF55D0">
        <w:rPr>
          <w:b/>
          <w:sz w:val="28"/>
          <w:szCs w:val="28"/>
        </w:rPr>
        <w:t xml:space="preserve">Xây dựng đội </w:t>
      </w:r>
      <w:proofErr w:type="gramStart"/>
      <w:r w:rsidR="004655BA" w:rsidRPr="00FF55D0">
        <w:rPr>
          <w:b/>
          <w:sz w:val="28"/>
          <w:szCs w:val="28"/>
        </w:rPr>
        <w:t>ngũ</w:t>
      </w:r>
      <w:proofErr w:type="gramEnd"/>
    </w:p>
    <w:p w14:paraId="605A10B8" w14:textId="77777777" w:rsidR="00FF55D0" w:rsidRDefault="0047004B" w:rsidP="00FF55D0">
      <w:pPr>
        <w:spacing w:after="0"/>
        <w:ind w:firstLine="720"/>
        <w:jc w:val="both"/>
        <w:rPr>
          <w:sz w:val="28"/>
          <w:szCs w:val="28"/>
        </w:rPr>
      </w:pPr>
      <w:r w:rsidRPr="00FF55D0">
        <w:rPr>
          <w:sz w:val="28"/>
          <w:szCs w:val="28"/>
        </w:rPr>
        <w:t>Tạo điều kiện, động viên GV có năng lực đi học nâng cao trình độ;</w:t>
      </w:r>
      <w:r w:rsidR="00FF55D0">
        <w:rPr>
          <w:sz w:val="28"/>
          <w:szCs w:val="28"/>
        </w:rPr>
        <w:t xml:space="preserve"> </w:t>
      </w:r>
      <w:r w:rsidRPr="00FF55D0">
        <w:rPr>
          <w:sz w:val="28"/>
          <w:szCs w:val="28"/>
        </w:rPr>
        <w:t xml:space="preserve">Khuyến </w:t>
      </w:r>
    </w:p>
    <w:p w14:paraId="287AABB5" w14:textId="210168DC" w:rsidR="0047004B" w:rsidRPr="00FF55D0" w:rsidRDefault="0047004B" w:rsidP="00FF55D0">
      <w:pPr>
        <w:spacing w:after="0"/>
        <w:rPr>
          <w:sz w:val="28"/>
          <w:szCs w:val="28"/>
        </w:rPr>
      </w:pPr>
      <w:proofErr w:type="gramStart"/>
      <w:r w:rsidRPr="00FF55D0">
        <w:rPr>
          <w:sz w:val="28"/>
          <w:szCs w:val="28"/>
        </w:rPr>
        <w:t>khích</w:t>
      </w:r>
      <w:proofErr w:type="gramEnd"/>
      <w:r w:rsidRPr="00FF55D0">
        <w:rPr>
          <w:sz w:val="28"/>
          <w:szCs w:val="28"/>
        </w:rPr>
        <w:t xml:space="preserve"> CC – VC tự đăng ký các chủ đề tự học, tự nghiên cứu;</w:t>
      </w:r>
    </w:p>
    <w:p w14:paraId="2387418E" w14:textId="224ABD9E" w:rsidR="004655BA" w:rsidRPr="00FF55D0" w:rsidRDefault="004655BA" w:rsidP="00FF55D0">
      <w:pPr>
        <w:spacing w:after="0"/>
        <w:ind w:firstLine="720"/>
        <w:rPr>
          <w:b/>
          <w:sz w:val="28"/>
          <w:szCs w:val="28"/>
        </w:rPr>
      </w:pPr>
      <w:r w:rsidRPr="00FF55D0">
        <w:rPr>
          <w:b/>
          <w:sz w:val="28"/>
          <w:szCs w:val="28"/>
        </w:rPr>
        <w:t>3. Nâng cao CLGD</w:t>
      </w:r>
    </w:p>
    <w:p w14:paraId="051A118E" w14:textId="3FF842CB" w:rsidR="0047004B" w:rsidRPr="00FF55D0" w:rsidRDefault="0047004B" w:rsidP="00FF55D0">
      <w:pPr>
        <w:spacing w:after="0"/>
        <w:ind w:firstLine="720"/>
        <w:jc w:val="both"/>
        <w:rPr>
          <w:sz w:val="28"/>
          <w:szCs w:val="28"/>
        </w:rPr>
      </w:pPr>
      <w:r w:rsidRPr="00FF55D0">
        <w:rPr>
          <w:sz w:val="28"/>
          <w:szCs w:val="28"/>
        </w:rPr>
        <w:t>Đổi mới mạnh mẽ tầm nhìn, tư duy để cải tiến phương pháp giáo dục, đảm bảo chất lượng đại trà, nâng cao chất lượng mũi nhọn, phát triển các năng lực riêng;</w:t>
      </w:r>
    </w:p>
    <w:p w14:paraId="1DE3AED3" w14:textId="77777777" w:rsidR="00FF55D0" w:rsidRDefault="004655BA" w:rsidP="00FF55D0">
      <w:pPr>
        <w:spacing w:after="0"/>
        <w:ind w:firstLine="720"/>
        <w:rPr>
          <w:b/>
          <w:sz w:val="28"/>
          <w:szCs w:val="28"/>
        </w:rPr>
      </w:pPr>
      <w:r w:rsidRPr="00FF55D0">
        <w:rPr>
          <w:b/>
          <w:sz w:val="28"/>
          <w:szCs w:val="28"/>
        </w:rPr>
        <w:t xml:space="preserve">4. Phát triển cơ sở vật chất </w:t>
      </w:r>
    </w:p>
    <w:p w14:paraId="57F2A954" w14:textId="77777777" w:rsidR="00FF55D0" w:rsidRDefault="0047004B" w:rsidP="00FF55D0">
      <w:pPr>
        <w:spacing w:after="0"/>
        <w:ind w:firstLine="720"/>
        <w:jc w:val="both"/>
        <w:rPr>
          <w:sz w:val="28"/>
          <w:szCs w:val="28"/>
        </w:rPr>
      </w:pPr>
      <w:r w:rsidRPr="00FF55D0">
        <w:rPr>
          <w:sz w:val="28"/>
          <w:szCs w:val="28"/>
        </w:rPr>
        <w:t>Tập trung chỉnh sửa CSVC, đầu tư trang thiết bị, từng bước hoàn thiệ</w:t>
      </w:r>
      <w:r w:rsidR="00FF55D0">
        <w:rPr>
          <w:sz w:val="28"/>
          <w:szCs w:val="28"/>
        </w:rPr>
        <w:t>n phòng</w:t>
      </w:r>
    </w:p>
    <w:p w14:paraId="71E05665" w14:textId="0B4D186B" w:rsidR="00FF55D0" w:rsidRDefault="0047004B" w:rsidP="00FF55D0">
      <w:pPr>
        <w:spacing w:after="0"/>
        <w:rPr>
          <w:sz w:val="28"/>
          <w:szCs w:val="28"/>
        </w:rPr>
      </w:pPr>
      <w:proofErr w:type="gramStart"/>
      <w:r w:rsidRPr="00FF55D0">
        <w:rPr>
          <w:sz w:val="28"/>
          <w:szCs w:val="28"/>
        </w:rPr>
        <w:t>học</w:t>
      </w:r>
      <w:proofErr w:type="gramEnd"/>
      <w:r w:rsidRPr="00FF55D0">
        <w:rPr>
          <w:sz w:val="28"/>
          <w:szCs w:val="28"/>
        </w:rPr>
        <w:t xml:space="preserve"> bộ môn;</w:t>
      </w:r>
    </w:p>
    <w:p w14:paraId="54201D0C" w14:textId="465F580D" w:rsidR="0047004B" w:rsidRPr="00FF55D0" w:rsidRDefault="0047004B" w:rsidP="00FF55D0">
      <w:pPr>
        <w:spacing w:after="0"/>
        <w:ind w:firstLine="720"/>
        <w:jc w:val="both"/>
        <w:rPr>
          <w:b/>
          <w:sz w:val="28"/>
          <w:szCs w:val="28"/>
        </w:rPr>
      </w:pPr>
      <w:r w:rsidRPr="00FF55D0">
        <w:rPr>
          <w:sz w:val="28"/>
          <w:szCs w:val="28"/>
        </w:rPr>
        <w:t xml:space="preserve">Lập dự </w:t>
      </w:r>
      <w:proofErr w:type="gramStart"/>
      <w:r w:rsidRPr="00FF55D0">
        <w:rPr>
          <w:sz w:val="28"/>
          <w:szCs w:val="28"/>
        </w:rPr>
        <w:t>án</w:t>
      </w:r>
      <w:proofErr w:type="gramEnd"/>
      <w:r w:rsidRPr="00FF55D0">
        <w:rPr>
          <w:sz w:val="28"/>
          <w:szCs w:val="28"/>
        </w:rPr>
        <w:t xml:space="preserve"> đề nghị các cấp quan tâm xây dựng thêm phòng học và phòng bộ môn đáp ứng yêu cầu đổi mới toàn diện nhà trường.</w:t>
      </w:r>
    </w:p>
    <w:p w14:paraId="7A7A0361" w14:textId="68B515BD" w:rsidR="004655BA" w:rsidRPr="00FF55D0" w:rsidRDefault="004655BA" w:rsidP="00FF55D0">
      <w:pPr>
        <w:spacing w:after="0"/>
        <w:ind w:firstLine="720"/>
        <w:rPr>
          <w:b/>
          <w:sz w:val="28"/>
          <w:szCs w:val="28"/>
        </w:rPr>
      </w:pPr>
      <w:r w:rsidRPr="00FF55D0">
        <w:rPr>
          <w:b/>
          <w:sz w:val="28"/>
          <w:szCs w:val="28"/>
        </w:rPr>
        <w:t xml:space="preserve">5. Phát huy mối liên hệ trong và ngoài nhà trường  </w:t>
      </w:r>
    </w:p>
    <w:p w14:paraId="6F07327E" w14:textId="1C5E0E4C" w:rsidR="0047004B" w:rsidRPr="00FF55D0" w:rsidRDefault="00FF55D0" w:rsidP="00FF55D0">
      <w:pPr>
        <w:spacing w:after="0"/>
        <w:ind w:firstLine="720"/>
        <w:rPr>
          <w:sz w:val="28"/>
          <w:szCs w:val="28"/>
        </w:rPr>
      </w:pPr>
      <w:r w:rsidRPr="00FF55D0">
        <w:rPr>
          <w:sz w:val="28"/>
          <w:szCs w:val="28"/>
        </w:rPr>
        <w:t>Bao gồm: Nhân lực – Tài chính – Trí tuệ.</w:t>
      </w:r>
    </w:p>
    <w:p w14:paraId="754C72B7" w14:textId="28592646" w:rsidR="00490E6F" w:rsidRPr="00F343E6" w:rsidRDefault="00490E6F" w:rsidP="00646AC6">
      <w:pPr>
        <w:spacing w:before="60" w:after="60" w:line="264" w:lineRule="auto"/>
        <w:ind w:firstLine="567"/>
        <w:rPr>
          <w:b/>
          <w:bCs/>
          <w:sz w:val="28"/>
          <w:szCs w:val="28"/>
          <w:lang w:val="pt-BR"/>
        </w:rPr>
      </w:pPr>
      <w:r w:rsidRPr="00F343E6">
        <w:rPr>
          <w:b/>
          <w:bCs/>
          <w:sz w:val="28"/>
          <w:szCs w:val="28"/>
          <w:lang w:val="pt-BR"/>
        </w:rPr>
        <w:t>V. TỔ CHỨC THỰC HIỆN</w:t>
      </w:r>
    </w:p>
    <w:p w14:paraId="1D8E736F" w14:textId="709ED479" w:rsidR="00490E6F" w:rsidRPr="00490E6F" w:rsidRDefault="00490E6F" w:rsidP="000472DF">
      <w:pPr>
        <w:spacing w:after="0" w:line="264" w:lineRule="auto"/>
        <w:ind w:firstLine="567"/>
        <w:rPr>
          <w:b/>
          <w:bCs/>
          <w:sz w:val="28"/>
          <w:szCs w:val="28"/>
          <w:lang w:val="pt-BR"/>
        </w:rPr>
      </w:pPr>
      <w:r w:rsidRPr="00490E6F">
        <w:rPr>
          <w:b/>
          <w:bCs/>
          <w:sz w:val="28"/>
          <w:szCs w:val="28"/>
          <w:lang w:val="pt-BR"/>
        </w:rPr>
        <w:t xml:space="preserve">1. </w:t>
      </w:r>
      <w:r w:rsidR="004655BA">
        <w:rPr>
          <w:b/>
          <w:bCs/>
          <w:sz w:val="28"/>
          <w:szCs w:val="28"/>
          <w:lang w:val="pt-BR"/>
        </w:rPr>
        <w:t>Phổ biến kế hoạch</w:t>
      </w:r>
    </w:p>
    <w:p w14:paraId="7F424785" w14:textId="05924F5D" w:rsidR="000472DF" w:rsidRPr="000472DF" w:rsidRDefault="000472DF" w:rsidP="000472DF">
      <w:pPr>
        <w:shd w:val="clear" w:color="auto" w:fill="FFFFFF"/>
        <w:spacing w:after="0" w:line="320" w:lineRule="exact"/>
        <w:ind w:firstLine="720"/>
        <w:jc w:val="both"/>
        <w:rPr>
          <w:color w:val="000000"/>
          <w:sz w:val="28"/>
          <w:szCs w:val="28"/>
        </w:rPr>
      </w:pPr>
      <w:r w:rsidRPr="000472DF">
        <w:rPr>
          <w:color w:val="000000"/>
          <w:sz w:val="28"/>
          <w:szCs w:val="28"/>
        </w:rPr>
        <w:t>Phương hướng, chiến lược được phổ biến rộng rãi tới toàn thể cán bộ, giáo viên, nhân viên nhà trường, cơ quan chủ quản, cha mẹ học sinh, học sinh và các tổ chức, cá nhân quan tâm đến nhà trường.</w:t>
      </w:r>
      <w:r w:rsidR="00F343E6">
        <w:rPr>
          <w:color w:val="000000"/>
          <w:sz w:val="28"/>
          <w:szCs w:val="28"/>
        </w:rPr>
        <w:t xml:space="preserve"> </w:t>
      </w:r>
      <w:proofErr w:type="gramStart"/>
      <w:r w:rsidR="00F343E6">
        <w:rPr>
          <w:color w:val="000000"/>
          <w:sz w:val="28"/>
          <w:szCs w:val="28"/>
        </w:rPr>
        <w:t>Công khai trên Web nhà trường.</w:t>
      </w:r>
      <w:proofErr w:type="gramEnd"/>
    </w:p>
    <w:p w14:paraId="0D655A1B" w14:textId="043E6886" w:rsidR="000472DF" w:rsidRPr="000472DF" w:rsidRDefault="00440320" w:rsidP="000472DF">
      <w:pPr>
        <w:spacing w:before="60" w:after="60" w:line="264" w:lineRule="auto"/>
        <w:ind w:firstLine="567"/>
        <w:rPr>
          <w:b/>
          <w:bCs/>
          <w:sz w:val="28"/>
          <w:szCs w:val="28"/>
          <w:lang w:val="pt-BR"/>
        </w:rPr>
      </w:pPr>
      <w:r>
        <w:rPr>
          <w:b/>
          <w:bCs/>
          <w:sz w:val="28"/>
          <w:szCs w:val="28"/>
          <w:lang w:val="pt-BR"/>
        </w:rPr>
        <w:lastRenderedPageBreak/>
        <w:t>2</w:t>
      </w:r>
      <w:r w:rsidR="000E4F9E" w:rsidRPr="000E4F9E">
        <w:rPr>
          <w:b/>
          <w:bCs/>
          <w:sz w:val="28"/>
          <w:szCs w:val="28"/>
          <w:lang w:val="pt-BR"/>
        </w:rPr>
        <w:t xml:space="preserve">. </w:t>
      </w:r>
      <w:r w:rsidR="004655BA">
        <w:rPr>
          <w:b/>
          <w:bCs/>
          <w:sz w:val="28"/>
          <w:szCs w:val="28"/>
          <w:lang w:val="pt-BR"/>
        </w:rPr>
        <w:t>Phân công nhiệm vụ</w:t>
      </w:r>
    </w:p>
    <w:p w14:paraId="10D8659D" w14:textId="4DC757A7" w:rsidR="004655BA" w:rsidRPr="00794F20" w:rsidRDefault="00440320" w:rsidP="004655BA">
      <w:pPr>
        <w:spacing w:before="60" w:after="60" w:line="264" w:lineRule="auto"/>
        <w:ind w:firstLine="720"/>
        <w:rPr>
          <w:b/>
          <w:sz w:val="28"/>
          <w:szCs w:val="28"/>
        </w:rPr>
      </w:pPr>
      <w:r w:rsidRPr="00794F20">
        <w:rPr>
          <w:b/>
          <w:sz w:val="28"/>
          <w:szCs w:val="28"/>
          <w:lang w:val="pt-BR"/>
        </w:rPr>
        <w:t>2</w:t>
      </w:r>
      <w:r w:rsidR="004655BA" w:rsidRPr="00794F20">
        <w:rPr>
          <w:b/>
          <w:sz w:val="28"/>
          <w:szCs w:val="28"/>
          <w:lang w:val="pt-BR"/>
        </w:rPr>
        <w:t>.1. Đối với Hiệu trưởng</w:t>
      </w:r>
    </w:p>
    <w:p w14:paraId="10440C55" w14:textId="5B782A7F" w:rsidR="00794F20" w:rsidRPr="00794F20" w:rsidRDefault="00794F20" w:rsidP="00794F20">
      <w:pPr>
        <w:shd w:val="clear" w:color="auto" w:fill="FFFFFF"/>
        <w:spacing w:after="0" w:line="320" w:lineRule="exact"/>
        <w:ind w:firstLine="720"/>
        <w:jc w:val="both"/>
        <w:rPr>
          <w:color w:val="000000"/>
          <w:sz w:val="28"/>
          <w:szCs w:val="28"/>
        </w:rPr>
      </w:pPr>
      <w:r w:rsidRPr="00794F20">
        <w:rPr>
          <w:color w:val="000000"/>
          <w:sz w:val="28"/>
          <w:szCs w:val="28"/>
        </w:rPr>
        <w:t xml:space="preserve">Tổ chức triển khai thực hiện kế hoạch chiến lược tới từng cán bộ, giáo viên, </w:t>
      </w:r>
      <w:proofErr w:type="gramStart"/>
      <w:r w:rsidRPr="00794F20">
        <w:rPr>
          <w:color w:val="000000"/>
          <w:sz w:val="28"/>
          <w:szCs w:val="28"/>
        </w:rPr>
        <w:t>nhân</w:t>
      </w:r>
      <w:proofErr w:type="gramEnd"/>
      <w:r w:rsidRPr="00794F20">
        <w:rPr>
          <w:color w:val="000000"/>
          <w:sz w:val="28"/>
          <w:szCs w:val="28"/>
        </w:rPr>
        <w:t xml:space="preserve"> viên trong nhà trường. </w:t>
      </w:r>
      <w:proofErr w:type="gramStart"/>
      <w:r w:rsidRPr="00794F20">
        <w:rPr>
          <w:color w:val="000000"/>
          <w:sz w:val="28"/>
          <w:szCs w:val="28"/>
        </w:rPr>
        <w:t>Thành lập Ban kiểm tra và đánh giá thực hiện kế hoạch trong từng năm học.</w:t>
      </w:r>
      <w:proofErr w:type="gramEnd"/>
      <w:r w:rsidRPr="00794F20">
        <w:rPr>
          <w:color w:val="000000"/>
          <w:sz w:val="28"/>
          <w:szCs w:val="28"/>
        </w:rPr>
        <w:t xml:space="preserve"> Cụ thể:</w:t>
      </w:r>
    </w:p>
    <w:p w14:paraId="1D99C34A" w14:textId="1C761BCF" w:rsidR="00794F20" w:rsidRPr="00794F20" w:rsidRDefault="00794F20" w:rsidP="00794F20">
      <w:pPr>
        <w:shd w:val="clear" w:color="auto" w:fill="FFFFFF"/>
        <w:spacing w:after="0" w:line="320" w:lineRule="exact"/>
        <w:jc w:val="both"/>
        <w:rPr>
          <w:color w:val="000000"/>
          <w:sz w:val="28"/>
          <w:szCs w:val="28"/>
        </w:rPr>
      </w:pPr>
      <w:r w:rsidRPr="00794F20">
        <w:rPr>
          <w:color w:val="000000"/>
          <w:sz w:val="28"/>
          <w:szCs w:val="28"/>
        </w:rPr>
        <w:tab/>
      </w:r>
      <w:r>
        <w:rPr>
          <w:color w:val="000000"/>
          <w:sz w:val="28"/>
          <w:szCs w:val="28"/>
        </w:rPr>
        <w:t xml:space="preserve">+ </w:t>
      </w:r>
      <w:r w:rsidRPr="00794F20">
        <w:rPr>
          <w:color w:val="000000"/>
          <w:sz w:val="28"/>
          <w:szCs w:val="28"/>
        </w:rPr>
        <w:t xml:space="preserve">Chỉ đạo xây dựng và phê duyệt lộ trình thực hiện kế hoạch chiến lược </w:t>
      </w:r>
      <w:proofErr w:type="gramStart"/>
      <w:r w:rsidRPr="00794F20">
        <w:rPr>
          <w:color w:val="000000"/>
          <w:sz w:val="28"/>
          <w:szCs w:val="28"/>
        </w:rPr>
        <w:t>chung</w:t>
      </w:r>
      <w:proofErr w:type="gramEnd"/>
      <w:r w:rsidRPr="00794F20">
        <w:rPr>
          <w:color w:val="000000"/>
          <w:sz w:val="28"/>
          <w:szCs w:val="28"/>
        </w:rPr>
        <w:t xml:space="preserve"> cho toàn trường.</w:t>
      </w:r>
    </w:p>
    <w:p w14:paraId="2EE5C061" w14:textId="77777777" w:rsidR="00794F20" w:rsidRPr="00794F20" w:rsidRDefault="00794F20" w:rsidP="00794F20">
      <w:pPr>
        <w:shd w:val="clear" w:color="auto" w:fill="FFFFFF"/>
        <w:spacing w:after="0" w:line="320" w:lineRule="exact"/>
        <w:jc w:val="both"/>
        <w:rPr>
          <w:color w:val="000000"/>
          <w:sz w:val="28"/>
          <w:szCs w:val="28"/>
        </w:rPr>
      </w:pPr>
      <w:r w:rsidRPr="00794F20">
        <w:rPr>
          <w:color w:val="000000"/>
          <w:sz w:val="28"/>
          <w:szCs w:val="28"/>
        </w:rPr>
        <w:tab/>
        <w:t>+ Chủ trì xây dựng và tổ chức thực hiện các đề án, dự án, chương trình nghiên cứu lớn có liên quan đến đơn vị.</w:t>
      </w:r>
    </w:p>
    <w:p w14:paraId="693C7E52" w14:textId="452DA412" w:rsidR="000472DF" w:rsidRPr="00794F20" w:rsidRDefault="00794F20" w:rsidP="00794F20">
      <w:pPr>
        <w:shd w:val="clear" w:color="auto" w:fill="FFFFFF"/>
        <w:spacing w:after="0" w:line="320" w:lineRule="exact"/>
        <w:jc w:val="both"/>
        <w:rPr>
          <w:color w:val="000000"/>
          <w:sz w:val="28"/>
          <w:szCs w:val="28"/>
        </w:rPr>
      </w:pPr>
      <w:r w:rsidRPr="00794F20">
        <w:rPr>
          <w:color w:val="000000"/>
          <w:sz w:val="28"/>
          <w:szCs w:val="28"/>
        </w:rPr>
        <w:tab/>
        <w:t xml:space="preserve">+ Tổ chức đánh giá thực hiện kế hoạch hành động hàng năm của toàn trường và thực hiện kế hoạch chiến lược của toàn trường </w:t>
      </w:r>
      <w:proofErr w:type="gramStart"/>
      <w:r w:rsidRPr="00794F20">
        <w:rPr>
          <w:color w:val="000000"/>
          <w:sz w:val="28"/>
          <w:szCs w:val="28"/>
        </w:rPr>
        <w:t>theo</w:t>
      </w:r>
      <w:proofErr w:type="gramEnd"/>
      <w:r w:rsidRPr="00794F20">
        <w:rPr>
          <w:color w:val="000000"/>
          <w:sz w:val="28"/>
          <w:szCs w:val="28"/>
        </w:rPr>
        <w:t xml:space="preserve"> từng giai đoạn phát triể</w:t>
      </w:r>
      <w:r>
        <w:rPr>
          <w:color w:val="000000"/>
          <w:sz w:val="28"/>
          <w:szCs w:val="28"/>
        </w:rPr>
        <w:t>n.</w:t>
      </w:r>
    </w:p>
    <w:p w14:paraId="58BF03A3" w14:textId="50C6FEFB" w:rsidR="004655BA" w:rsidRPr="00794F20" w:rsidRDefault="00440320" w:rsidP="00794F20">
      <w:pPr>
        <w:spacing w:after="0" w:line="264" w:lineRule="auto"/>
        <w:ind w:firstLine="567"/>
        <w:rPr>
          <w:b/>
          <w:sz w:val="28"/>
          <w:szCs w:val="28"/>
        </w:rPr>
      </w:pPr>
      <w:r w:rsidRPr="00794F20">
        <w:rPr>
          <w:b/>
          <w:sz w:val="28"/>
          <w:szCs w:val="28"/>
          <w:lang w:val="pt-BR"/>
        </w:rPr>
        <w:t>2</w:t>
      </w:r>
      <w:r w:rsidR="004655BA" w:rsidRPr="00794F20">
        <w:rPr>
          <w:b/>
          <w:sz w:val="28"/>
          <w:szCs w:val="28"/>
          <w:lang w:val="pt-BR"/>
        </w:rPr>
        <w:t>.2. Đối với Phó Hiệu trưởng</w:t>
      </w:r>
    </w:p>
    <w:p w14:paraId="1C64C712" w14:textId="29009E32" w:rsidR="00794F20" w:rsidRPr="00794F20" w:rsidRDefault="00794F20" w:rsidP="00794F20">
      <w:pPr>
        <w:shd w:val="clear" w:color="auto" w:fill="FFFFFF"/>
        <w:spacing w:after="0" w:line="320" w:lineRule="exact"/>
        <w:ind w:firstLine="720"/>
        <w:jc w:val="both"/>
        <w:rPr>
          <w:color w:val="000000"/>
          <w:sz w:val="28"/>
          <w:szCs w:val="28"/>
        </w:rPr>
      </w:pPr>
      <w:r w:rsidRPr="00794F20">
        <w:rPr>
          <w:color w:val="000000"/>
          <w:sz w:val="28"/>
          <w:szCs w:val="28"/>
        </w:rPr>
        <w:t>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14:paraId="32FB689F" w14:textId="6135B450" w:rsidR="004655BA" w:rsidRPr="00794F20" w:rsidRDefault="00440320" w:rsidP="00986660">
      <w:pPr>
        <w:spacing w:after="0" w:line="264" w:lineRule="auto"/>
        <w:ind w:firstLine="567"/>
        <w:rPr>
          <w:b/>
          <w:sz w:val="28"/>
          <w:szCs w:val="28"/>
        </w:rPr>
      </w:pPr>
      <w:r w:rsidRPr="00794F20">
        <w:rPr>
          <w:b/>
          <w:sz w:val="28"/>
          <w:szCs w:val="28"/>
          <w:lang w:val="pt-BR"/>
        </w:rPr>
        <w:t>2</w:t>
      </w:r>
      <w:r w:rsidR="004655BA" w:rsidRPr="00794F20">
        <w:rPr>
          <w:b/>
          <w:sz w:val="28"/>
          <w:szCs w:val="28"/>
          <w:lang w:val="pt-BR"/>
        </w:rPr>
        <w:t>.3. Đối với đoàn thể và các tổ chức khác</w:t>
      </w:r>
    </w:p>
    <w:p w14:paraId="77ED5E74" w14:textId="4B64BFC7" w:rsidR="00986660" w:rsidRPr="00986660" w:rsidRDefault="00986660" w:rsidP="00986660">
      <w:pPr>
        <w:shd w:val="clear" w:color="auto" w:fill="FFFFFF"/>
        <w:spacing w:after="0" w:line="320" w:lineRule="exact"/>
        <w:ind w:firstLine="720"/>
        <w:jc w:val="both"/>
        <w:rPr>
          <w:color w:val="000000"/>
          <w:sz w:val="28"/>
          <w:szCs w:val="28"/>
        </w:rPr>
      </w:pPr>
      <w:r w:rsidRPr="00986660">
        <w:rPr>
          <w:i/>
          <w:iCs/>
          <w:color w:val="000000"/>
          <w:sz w:val="28"/>
          <w:szCs w:val="28"/>
        </w:rPr>
        <w:t>* Đối với học sinh:</w:t>
      </w:r>
    </w:p>
    <w:p w14:paraId="7DFC31C0" w14:textId="0C78B239" w:rsidR="00986660" w:rsidRPr="00986660" w:rsidRDefault="00986660" w:rsidP="00986660">
      <w:pPr>
        <w:shd w:val="clear" w:color="auto" w:fill="FFFFFF"/>
        <w:spacing w:after="0" w:line="320" w:lineRule="exact"/>
        <w:jc w:val="both"/>
        <w:rPr>
          <w:color w:val="000000"/>
          <w:sz w:val="28"/>
          <w:szCs w:val="28"/>
        </w:rPr>
      </w:pPr>
      <w:r w:rsidRPr="00986660">
        <w:rPr>
          <w:color w:val="000000"/>
          <w:sz w:val="28"/>
          <w:szCs w:val="28"/>
        </w:rPr>
        <w:tab/>
        <w:t>Không ngừng học tập, tích cực tham gia hoạt động để sau khi tốt nghiệp THCS có kiến thức</w:t>
      </w:r>
      <w:r>
        <w:rPr>
          <w:color w:val="000000"/>
          <w:sz w:val="28"/>
          <w:szCs w:val="28"/>
        </w:rPr>
        <w:t xml:space="preserve"> đảm bảo tham gia các kỳ thi tuyển sinh lớp 10 và tham gia có kết quả tốt trong các kỳ thi HSG, HSNK</w:t>
      </w:r>
      <w:r w:rsidRPr="00986660">
        <w:rPr>
          <w:color w:val="000000"/>
          <w:sz w:val="28"/>
          <w:szCs w:val="28"/>
        </w:rPr>
        <w:t>, kỹ năng cần thiết đáp ứng yêu cầu xã hội, tiếp tục học Trung học phổ thông hoặc học nghề</w:t>
      </w:r>
      <w:r>
        <w:rPr>
          <w:color w:val="000000"/>
          <w:sz w:val="28"/>
          <w:szCs w:val="28"/>
        </w:rPr>
        <w:t xml:space="preserve">. </w:t>
      </w:r>
      <w:proofErr w:type="gramStart"/>
      <w:r w:rsidRPr="00986660">
        <w:rPr>
          <w:color w:val="000000"/>
          <w:sz w:val="28"/>
          <w:szCs w:val="28"/>
        </w:rPr>
        <w:t>Ra sức rèn luyện đạo đức để trở thành những người công dân tốt.</w:t>
      </w:r>
      <w:proofErr w:type="gramEnd"/>
    </w:p>
    <w:p w14:paraId="4F0D817E" w14:textId="77777777" w:rsidR="00986660" w:rsidRPr="00986660" w:rsidRDefault="00986660" w:rsidP="00986660">
      <w:pPr>
        <w:shd w:val="clear" w:color="auto" w:fill="FFFFFF"/>
        <w:spacing w:after="0" w:line="320" w:lineRule="exact"/>
        <w:jc w:val="both"/>
        <w:rPr>
          <w:color w:val="000000"/>
          <w:sz w:val="28"/>
          <w:szCs w:val="28"/>
        </w:rPr>
      </w:pPr>
      <w:r w:rsidRPr="00986660">
        <w:rPr>
          <w:i/>
          <w:iCs/>
          <w:color w:val="000000"/>
          <w:sz w:val="28"/>
          <w:szCs w:val="28"/>
        </w:rPr>
        <w:tab/>
        <w:t>* Ban đại diện cha mẹ học sinh:</w:t>
      </w:r>
    </w:p>
    <w:p w14:paraId="542DAA98" w14:textId="7363C990" w:rsidR="00986660" w:rsidRPr="00986660" w:rsidRDefault="00986660" w:rsidP="00986660">
      <w:pPr>
        <w:shd w:val="clear" w:color="auto" w:fill="FFFFFF"/>
        <w:spacing w:after="0" w:line="320" w:lineRule="exact"/>
        <w:jc w:val="both"/>
        <w:rPr>
          <w:color w:val="000000"/>
          <w:sz w:val="28"/>
          <w:szCs w:val="28"/>
        </w:rPr>
      </w:pPr>
      <w:r w:rsidRPr="00986660">
        <w:rPr>
          <w:color w:val="000000"/>
          <w:sz w:val="28"/>
          <w:szCs w:val="28"/>
        </w:rPr>
        <w:tab/>
        <w:t>Tăng cường giáo dục gia đình, tăng cường phối kết hợp với nhà trường.</w:t>
      </w:r>
    </w:p>
    <w:p w14:paraId="76F671AA" w14:textId="638D1343" w:rsidR="00986660" w:rsidRPr="00986660" w:rsidRDefault="000B2BA4" w:rsidP="00986660">
      <w:pPr>
        <w:shd w:val="clear" w:color="auto" w:fill="FFFFFF"/>
        <w:spacing w:after="0" w:line="320" w:lineRule="exact"/>
        <w:jc w:val="both"/>
        <w:rPr>
          <w:color w:val="000000"/>
          <w:sz w:val="28"/>
          <w:szCs w:val="28"/>
        </w:rPr>
      </w:pPr>
      <w:r>
        <w:rPr>
          <w:color w:val="000000"/>
          <w:sz w:val="28"/>
          <w:szCs w:val="28"/>
        </w:rPr>
        <w:tab/>
      </w:r>
      <w:proofErr w:type="gramStart"/>
      <w:r w:rsidR="00986660" w:rsidRPr="00986660">
        <w:rPr>
          <w:color w:val="000000"/>
          <w:sz w:val="28"/>
          <w:szCs w:val="28"/>
        </w:rPr>
        <w:t>Cùng với nhà trường tuyên truyền vận động các bậc phụ huynh thực hiện một số mục tiêu của Phương hướng, chiến lược.</w:t>
      </w:r>
      <w:proofErr w:type="gramEnd"/>
    </w:p>
    <w:p w14:paraId="67738EE7" w14:textId="77777777" w:rsidR="00986660" w:rsidRPr="00986660" w:rsidRDefault="00986660" w:rsidP="00986660">
      <w:pPr>
        <w:shd w:val="clear" w:color="auto" w:fill="FFFFFF"/>
        <w:spacing w:after="0" w:line="320" w:lineRule="exact"/>
        <w:jc w:val="both"/>
        <w:rPr>
          <w:color w:val="000000"/>
          <w:sz w:val="28"/>
          <w:szCs w:val="28"/>
        </w:rPr>
      </w:pPr>
      <w:r w:rsidRPr="00986660">
        <w:rPr>
          <w:i/>
          <w:iCs/>
          <w:color w:val="000000"/>
          <w:sz w:val="28"/>
          <w:szCs w:val="28"/>
        </w:rPr>
        <w:tab/>
        <w:t>* Các tổ chức Đoàn thể trong trường:</w:t>
      </w:r>
    </w:p>
    <w:p w14:paraId="573E0F68" w14:textId="79FF1B7F" w:rsidR="00986660" w:rsidRPr="00986660" w:rsidRDefault="00986660" w:rsidP="00986660">
      <w:pPr>
        <w:shd w:val="clear" w:color="auto" w:fill="FFFFFF"/>
        <w:spacing w:after="0" w:line="320" w:lineRule="exact"/>
        <w:jc w:val="both"/>
        <w:rPr>
          <w:color w:val="000000"/>
          <w:sz w:val="28"/>
          <w:szCs w:val="28"/>
        </w:rPr>
      </w:pPr>
      <w:r w:rsidRPr="00986660">
        <w:rPr>
          <w:color w:val="000000"/>
          <w:sz w:val="28"/>
          <w:szCs w:val="28"/>
        </w:rPr>
        <w:tab/>
        <w:t>Hằng năm, xây dựng chương trình hành động thực hiện</w:t>
      </w:r>
      <w:r w:rsidR="000B2BA4">
        <w:rPr>
          <w:color w:val="000000"/>
          <w:sz w:val="28"/>
          <w:szCs w:val="28"/>
        </w:rPr>
        <w:t xml:space="preserve"> tốt</w:t>
      </w:r>
      <w:r w:rsidRPr="00986660">
        <w:rPr>
          <w:color w:val="000000"/>
          <w:sz w:val="28"/>
          <w:szCs w:val="28"/>
        </w:rPr>
        <w:t xml:space="preserve"> các nội dung liên </w:t>
      </w:r>
    </w:p>
    <w:p w14:paraId="02E1DA4F" w14:textId="77777777" w:rsidR="00986660" w:rsidRPr="00986660" w:rsidRDefault="00986660" w:rsidP="00986660">
      <w:pPr>
        <w:shd w:val="clear" w:color="auto" w:fill="FFFFFF"/>
        <w:spacing w:after="0" w:line="320" w:lineRule="exact"/>
        <w:jc w:val="both"/>
        <w:rPr>
          <w:color w:val="000000"/>
          <w:sz w:val="28"/>
          <w:szCs w:val="28"/>
        </w:rPr>
      </w:pPr>
      <w:proofErr w:type="gramStart"/>
      <w:r w:rsidRPr="00986660">
        <w:rPr>
          <w:color w:val="000000"/>
          <w:sz w:val="28"/>
          <w:szCs w:val="28"/>
        </w:rPr>
        <w:t>quan</w:t>
      </w:r>
      <w:proofErr w:type="gramEnd"/>
      <w:r w:rsidRPr="00986660">
        <w:rPr>
          <w:color w:val="000000"/>
          <w:sz w:val="28"/>
          <w:szCs w:val="28"/>
        </w:rPr>
        <w:t xml:space="preserve"> trong vấn đề thực hiện kế hoạch chiến lược phát triển nhà trường.</w:t>
      </w:r>
    </w:p>
    <w:p w14:paraId="2D80ADCA" w14:textId="7AF7440F" w:rsidR="00986660" w:rsidRPr="00986660" w:rsidRDefault="00986660" w:rsidP="00986660">
      <w:pPr>
        <w:shd w:val="clear" w:color="auto" w:fill="FFFFFF"/>
        <w:spacing w:after="0" w:line="320" w:lineRule="exact"/>
        <w:ind w:firstLine="720"/>
        <w:jc w:val="both"/>
        <w:rPr>
          <w:color w:val="000000"/>
          <w:sz w:val="28"/>
          <w:szCs w:val="28"/>
        </w:rPr>
      </w:pPr>
      <w:r w:rsidRPr="00986660">
        <w:rPr>
          <w:color w:val="000000"/>
          <w:sz w:val="28"/>
          <w:szCs w:val="28"/>
        </w:rPr>
        <w:t>Hội đồng trường tổ chức họp và góp ý, bổ sung phương hướng chiến lược của nhà trường hàng năm và quyết nghị thực hiện.</w:t>
      </w:r>
    </w:p>
    <w:p w14:paraId="17C1B9CF" w14:textId="05D59CB3" w:rsidR="00794F20" w:rsidRPr="00986660" w:rsidRDefault="00986660" w:rsidP="00986660">
      <w:pPr>
        <w:shd w:val="clear" w:color="auto" w:fill="FFFFFF"/>
        <w:spacing w:after="0" w:line="320" w:lineRule="exact"/>
        <w:jc w:val="both"/>
        <w:rPr>
          <w:color w:val="000000"/>
          <w:sz w:val="28"/>
          <w:szCs w:val="28"/>
        </w:rPr>
      </w:pPr>
      <w:r w:rsidRPr="00986660">
        <w:rPr>
          <w:color w:val="000000"/>
          <w:sz w:val="28"/>
          <w:szCs w:val="28"/>
        </w:rPr>
        <w:tab/>
        <w:t>Tuyên truyền, vận động mọi thành viên của tổ chức mình thực hiện tốt các nội dung và giải pháp nêu trên đồng thời góp ý với nhà trường điều chỉnh, bổ sung những nội dung phù hợp để có thể thực hiện tốt Phương hướng, chiến lược của nhà trườ</w:t>
      </w:r>
      <w:r>
        <w:rPr>
          <w:color w:val="000000"/>
          <w:sz w:val="28"/>
          <w:szCs w:val="28"/>
        </w:rPr>
        <w:t>ng.</w:t>
      </w:r>
    </w:p>
    <w:p w14:paraId="71E95E85" w14:textId="7E020546" w:rsidR="004655BA" w:rsidRPr="00794F20" w:rsidRDefault="00440320" w:rsidP="00986660">
      <w:pPr>
        <w:spacing w:after="0" w:line="264" w:lineRule="auto"/>
        <w:ind w:firstLine="567"/>
        <w:rPr>
          <w:b/>
          <w:sz w:val="28"/>
          <w:szCs w:val="28"/>
        </w:rPr>
      </w:pPr>
      <w:r w:rsidRPr="00794F20">
        <w:rPr>
          <w:b/>
          <w:sz w:val="28"/>
          <w:szCs w:val="28"/>
          <w:lang w:val="pt-BR"/>
        </w:rPr>
        <w:t>2</w:t>
      </w:r>
      <w:r w:rsidR="004655BA" w:rsidRPr="00794F20">
        <w:rPr>
          <w:b/>
          <w:sz w:val="28"/>
          <w:szCs w:val="28"/>
          <w:lang w:val="pt-BR"/>
        </w:rPr>
        <w:t>.4. Đối với tổ chuyên môn</w:t>
      </w:r>
    </w:p>
    <w:p w14:paraId="3C826183" w14:textId="77777777" w:rsidR="00F343E6" w:rsidRDefault="00986660" w:rsidP="00986660">
      <w:pPr>
        <w:shd w:val="clear" w:color="auto" w:fill="FFFFFF"/>
        <w:spacing w:after="0" w:line="320" w:lineRule="exact"/>
        <w:ind w:firstLine="720"/>
        <w:jc w:val="both"/>
        <w:rPr>
          <w:color w:val="000000"/>
          <w:sz w:val="28"/>
          <w:szCs w:val="28"/>
        </w:rPr>
      </w:pPr>
      <w:proofErr w:type="gramStart"/>
      <w:r w:rsidRPr="00986660">
        <w:rPr>
          <w:color w:val="000000"/>
          <w:sz w:val="28"/>
          <w:szCs w:val="28"/>
        </w:rPr>
        <w:t>Tổ chức thực hiện kế hoạch trong tổ, kiểm tra đánh giá việc thực hiện kế hoạch của các thành viên.</w:t>
      </w:r>
      <w:proofErr w:type="gramEnd"/>
      <w:r w:rsidRPr="00986660">
        <w:rPr>
          <w:color w:val="000000"/>
          <w:sz w:val="28"/>
          <w:szCs w:val="28"/>
        </w:rPr>
        <w:t xml:space="preserve"> Tìm hiểu nguyên nhân, đề xuất các giải pháp để </w:t>
      </w:r>
      <w:r w:rsidR="00F343E6">
        <w:rPr>
          <w:color w:val="000000"/>
          <w:sz w:val="28"/>
          <w:szCs w:val="28"/>
        </w:rPr>
        <w:t>triển khai</w:t>
      </w:r>
      <w:r w:rsidRPr="00986660">
        <w:rPr>
          <w:color w:val="000000"/>
          <w:sz w:val="28"/>
          <w:szCs w:val="28"/>
        </w:rPr>
        <w:t xml:space="preserve">thực </w:t>
      </w:r>
    </w:p>
    <w:p w14:paraId="4CEEBECB" w14:textId="6C691725" w:rsidR="00986660" w:rsidRPr="00986660" w:rsidRDefault="00986660" w:rsidP="00112AC4">
      <w:pPr>
        <w:shd w:val="clear" w:color="auto" w:fill="FFFFFF"/>
        <w:spacing w:after="0" w:line="320" w:lineRule="exact"/>
        <w:jc w:val="both"/>
        <w:rPr>
          <w:color w:val="000000"/>
          <w:sz w:val="28"/>
          <w:szCs w:val="28"/>
        </w:rPr>
      </w:pPr>
      <w:proofErr w:type="gramStart"/>
      <w:r w:rsidRPr="00986660">
        <w:rPr>
          <w:color w:val="000000"/>
          <w:sz w:val="28"/>
          <w:szCs w:val="28"/>
        </w:rPr>
        <w:t>hiện</w:t>
      </w:r>
      <w:proofErr w:type="gramEnd"/>
      <w:r w:rsidRPr="00986660">
        <w:rPr>
          <w:color w:val="000000"/>
          <w:sz w:val="28"/>
          <w:szCs w:val="28"/>
        </w:rPr>
        <w:t xml:space="preserve"> kế hoạch.</w:t>
      </w:r>
    </w:p>
    <w:p w14:paraId="7E1A49DC" w14:textId="30BD3032" w:rsidR="00986660" w:rsidRPr="00986660" w:rsidRDefault="00986660" w:rsidP="00986660">
      <w:pPr>
        <w:shd w:val="clear" w:color="auto" w:fill="FFFFFF"/>
        <w:spacing w:after="0" w:line="320" w:lineRule="exact"/>
        <w:jc w:val="both"/>
        <w:rPr>
          <w:color w:val="000000"/>
          <w:sz w:val="28"/>
          <w:szCs w:val="28"/>
        </w:rPr>
      </w:pPr>
      <w:r w:rsidRPr="00986660">
        <w:rPr>
          <w:color w:val="000000"/>
          <w:sz w:val="28"/>
          <w:szCs w:val="28"/>
        </w:rPr>
        <w:tab/>
      </w:r>
      <w:proofErr w:type="gramStart"/>
      <w:r w:rsidRPr="00986660">
        <w:rPr>
          <w:color w:val="000000"/>
          <w:sz w:val="28"/>
          <w:szCs w:val="28"/>
        </w:rPr>
        <w:t>Xây dựng kế hoạch hành động cụ thể (từng năm) trong đó mỗi hoạt động cần nêu rõ mục tiêu cần đạt, kết quả, hiệu quả, thời gian thực hiện, các nguồn lực thực hiện, người chịu trách nhiệm.</w:t>
      </w:r>
      <w:proofErr w:type="gramEnd"/>
    </w:p>
    <w:p w14:paraId="6EE940E3" w14:textId="77777777" w:rsidR="000B2BA4" w:rsidRDefault="00986660" w:rsidP="00986660">
      <w:pPr>
        <w:shd w:val="clear" w:color="auto" w:fill="FFFFFF"/>
        <w:spacing w:after="0" w:line="320" w:lineRule="exact"/>
        <w:jc w:val="both"/>
        <w:rPr>
          <w:color w:val="000000"/>
          <w:sz w:val="28"/>
          <w:szCs w:val="28"/>
        </w:rPr>
      </w:pPr>
      <w:r w:rsidRPr="00986660">
        <w:rPr>
          <w:color w:val="000000"/>
          <w:sz w:val="28"/>
          <w:szCs w:val="28"/>
        </w:rPr>
        <w:lastRenderedPageBreak/>
        <w:tab/>
        <w:t xml:space="preserve"> Tổ chức và phân công thực hiện hợp lý cho các bộ phận, cá nhân phù hợp với </w:t>
      </w:r>
    </w:p>
    <w:p w14:paraId="51906E23" w14:textId="056B37B5" w:rsidR="00986660" w:rsidRPr="00986660" w:rsidRDefault="00986660" w:rsidP="00986660">
      <w:pPr>
        <w:shd w:val="clear" w:color="auto" w:fill="FFFFFF"/>
        <w:spacing w:after="0" w:line="320" w:lineRule="exact"/>
        <w:jc w:val="both"/>
        <w:rPr>
          <w:color w:val="000000"/>
          <w:sz w:val="28"/>
          <w:szCs w:val="28"/>
        </w:rPr>
      </w:pPr>
      <w:proofErr w:type="gramStart"/>
      <w:r w:rsidRPr="00986660">
        <w:rPr>
          <w:color w:val="000000"/>
          <w:sz w:val="28"/>
          <w:szCs w:val="28"/>
        </w:rPr>
        <w:t>trách</w:t>
      </w:r>
      <w:proofErr w:type="gramEnd"/>
      <w:r w:rsidRPr="00986660">
        <w:rPr>
          <w:color w:val="000000"/>
          <w:sz w:val="28"/>
          <w:szCs w:val="28"/>
        </w:rPr>
        <w:t xml:space="preserve"> nhiệm, quyền hạn và nguồn lực.</w:t>
      </w:r>
    </w:p>
    <w:p w14:paraId="2E914EC9" w14:textId="1721D739" w:rsidR="00794F20" w:rsidRPr="00986660" w:rsidRDefault="00986660" w:rsidP="00986660">
      <w:pPr>
        <w:shd w:val="clear" w:color="auto" w:fill="FFFFFF"/>
        <w:spacing w:after="0" w:line="320" w:lineRule="exact"/>
        <w:jc w:val="both"/>
        <w:rPr>
          <w:color w:val="000000"/>
          <w:sz w:val="28"/>
          <w:szCs w:val="28"/>
        </w:rPr>
      </w:pPr>
      <w:r w:rsidRPr="00986660">
        <w:rPr>
          <w:color w:val="000000"/>
          <w:sz w:val="28"/>
          <w:szCs w:val="28"/>
        </w:rPr>
        <w:tab/>
        <w:t xml:space="preserve"> </w:t>
      </w:r>
      <w:proofErr w:type="gramStart"/>
      <w:r w:rsidRPr="00986660">
        <w:rPr>
          <w:color w:val="000000"/>
          <w:sz w:val="28"/>
          <w:szCs w:val="28"/>
        </w:rPr>
        <w:t>Chủ động xây dựng kế hoạch phát triển của tổ, hợp tác với các tổ chức trong nhà trườ</w:t>
      </w:r>
      <w:r>
        <w:rPr>
          <w:color w:val="000000"/>
          <w:sz w:val="28"/>
          <w:szCs w:val="28"/>
        </w:rPr>
        <w:t>ng.</w:t>
      </w:r>
      <w:proofErr w:type="gramEnd"/>
    </w:p>
    <w:p w14:paraId="20DC0E74" w14:textId="17882E58" w:rsidR="004655BA" w:rsidRPr="00986660" w:rsidRDefault="00440320" w:rsidP="004655BA">
      <w:pPr>
        <w:spacing w:before="60" w:after="60" w:line="264" w:lineRule="auto"/>
        <w:ind w:firstLine="567"/>
        <w:rPr>
          <w:b/>
          <w:sz w:val="28"/>
          <w:szCs w:val="28"/>
        </w:rPr>
      </w:pPr>
      <w:r w:rsidRPr="00986660">
        <w:rPr>
          <w:b/>
          <w:sz w:val="28"/>
          <w:szCs w:val="28"/>
          <w:lang w:val="pt-BR"/>
        </w:rPr>
        <w:t>2</w:t>
      </w:r>
      <w:r w:rsidR="004655BA" w:rsidRPr="00986660">
        <w:rPr>
          <w:b/>
          <w:sz w:val="28"/>
          <w:szCs w:val="28"/>
          <w:lang w:val="pt-BR"/>
        </w:rPr>
        <w:t>.5. Đối với tổng phụ trách đội</w:t>
      </w:r>
    </w:p>
    <w:p w14:paraId="7646DB94" w14:textId="77777777" w:rsidR="00986660" w:rsidRDefault="00986660" w:rsidP="00986660">
      <w:pPr>
        <w:spacing w:after="0"/>
        <w:ind w:firstLine="720"/>
        <w:jc w:val="both"/>
        <w:rPr>
          <w:sz w:val="28"/>
          <w:szCs w:val="28"/>
        </w:rPr>
      </w:pPr>
      <w:r w:rsidRPr="00986660">
        <w:rPr>
          <w:sz w:val="28"/>
          <w:szCs w:val="28"/>
        </w:rPr>
        <w:t xml:space="preserve">Xây dựng kế hoạch hoạt động, phối hợp với giáo viên chủ nhiệm, cha mẹ học sinh để có các chương trình huấn luyện kỹ năng sống, trò chơi dân gian, trò chơi khoa học; thành lập và duy trì hoạt động các câu lạc bộ (Tin học, Tiếng Anh, Kỹ năng mềm; đội, nhóm văn nghệ…). Duy trì và phát triển các hoạt động văn nghệ, thể dục </w:t>
      </w:r>
    </w:p>
    <w:p w14:paraId="0D34FA54" w14:textId="46916BB8" w:rsidR="00986660" w:rsidRDefault="00986660" w:rsidP="00986660">
      <w:pPr>
        <w:spacing w:after="0"/>
        <w:rPr>
          <w:sz w:val="28"/>
          <w:szCs w:val="28"/>
        </w:rPr>
      </w:pPr>
      <w:proofErr w:type="gramStart"/>
      <w:r w:rsidRPr="00986660">
        <w:rPr>
          <w:sz w:val="28"/>
          <w:szCs w:val="28"/>
        </w:rPr>
        <w:t>thể</w:t>
      </w:r>
      <w:proofErr w:type="gramEnd"/>
      <w:r w:rsidRPr="00986660">
        <w:rPr>
          <w:sz w:val="28"/>
          <w:szCs w:val="28"/>
        </w:rPr>
        <w:t xml:space="preserve"> thao hàng năm của trường. </w:t>
      </w:r>
    </w:p>
    <w:p w14:paraId="084A67F3" w14:textId="64A26F37" w:rsidR="00986660" w:rsidRPr="00986660" w:rsidRDefault="00986660" w:rsidP="00986660">
      <w:pPr>
        <w:spacing w:after="0"/>
        <w:ind w:firstLine="720"/>
        <w:jc w:val="both"/>
        <w:rPr>
          <w:sz w:val="28"/>
          <w:szCs w:val="28"/>
        </w:rPr>
      </w:pPr>
      <w:r w:rsidRPr="00986660">
        <w:rPr>
          <w:sz w:val="28"/>
          <w:szCs w:val="28"/>
        </w:rPr>
        <w:t xml:space="preserve">Phát hiện và xây dựng lực lượng nòng cốt từ các chi </w:t>
      </w:r>
      <w:r>
        <w:rPr>
          <w:sz w:val="28"/>
          <w:szCs w:val="28"/>
        </w:rPr>
        <w:t>đội</w:t>
      </w:r>
      <w:r w:rsidRPr="00986660">
        <w:rPr>
          <w:sz w:val="28"/>
          <w:szCs w:val="28"/>
        </w:rPr>
        <w:t xml:space="preserve"> lớp để xây dựng phong trào:”Trường học thân thiện, học sinh tích cực”, </w:t>
      </w:r>
      <w:r>
        <w:rPr>
          <w:sz w:val="28"/>
          <w:szCs w:val="28"/>
        </w:rPr>
        <w:t xml:space="preserve">“Trường học hạnh phúc”, theo dõi giám sát hoạt động của tổ tư vấn tâm lý, </w:t>
      </w:r>
      <w:r w:rsidRPr="00986660">
        <w:rPr>
          <w:sz w:val="28"/>
          <w:szCs w:val="28"/>
        </w:rPr>
        <w:t>thực hiện tốt công tác thông tin tuyên truyền, thu nhận và xử lý các thông tin phản hồi từ học sinh.</w:t>
      </w:r>
      <w:r w:rsidR="004655BA" w:rsidRPr="00986660">
        <w:rPr>
          <w:sz w:val="28"/>
          <w:szCs w:val="28"/>
        </w:rPr>
        <w:t xml:space="preserve">  </w:t>
      </w:r>
    </w:p>
    <w:p w14:paraId="53DE4A68" w14:textId="0FD405BB" w:rsidR="00986660" w:rsidRPr="00986660" w:rsidRDefault="00440320" w:rsidP="00986660">
      <w:pPr>
        <w:spacing w:after="0" w:line="240" w:lineRule="auto"/>
        <w:ind w:firstLine="567"/>
        <w:rPr>
          <w:b/>
          <w:sz w:val="28"/>
          <w:szCs w:val="28"/>
        </w:rPr>
      </w:pPr>
      <w:r w:rsidRPr="00986660">
        <w:rPr>
          <w:b/>
          <w:sz w:val="28"/>
          <w:szCs w:val="28"/>
          <w:lang w:val="pt-BR"/>
        </w:rPr>
        <w:t>2</w:t>
      </w:r>
      <w:r w:rsidR="004655BA" w:rsidRPr="00986660">
        <w:rPr>
          <w:b/>
          <w:sz w:val="28"/>
          <w:szCs w:val="28"/>
          <w:lang w:val="pt-BR"/>
        </w:rPr>
        <w:t>.6. Đối với giáo viên</w:t>
      </w:r>
      <w:r w:rsidR="00986660">
        <w:rPr>
          <w:b/>
          <w:sz w:val="28"/>
          <w:szCs w:val="28"/>
          <w:lang w:val="pt-BR"/>
        </w:rPr>
        <w:t xml:space="preserve">, </w:t>
      </w:r>
      <w:r w:rsidR="00986660" w:rsidRPr="00986660">
        <w:rPr>
          <w:b/>
          <w:sz w:val="28"/>
          <w:szCs w:val="28"/>
          <w:lang w:val="pt-BR"/>
        </w:rPr>
        <w:t>nhân viên</w:t>
      </w:r>
      <w:r w:rsidR="004655BA" w:rsidRPr="00A54512">
        <w:rPr>
          <w:color w:val="00B0F0"/>
          <w:sz w:val="28"/>
          <w:szCs w:val="28"/>
          <w:lang w:val="pt-BR"/>
        </w:rPr>
        <w:t xml:space="preserve">  </w:t>
      </w:r>
    </w:p>
    <w:p w14:paraId="6F40C391" w14:textId="77777777" w:rsidR="00986660" w:rsidRDefault="00986660" w:rsidP="00986660">
      <w:pPr>
        <w:shd w:val="clear" w:color="auto" w:fill="FFFFFF"/>
        <w:spacing w:after="0" w:line="240" w:lineRule="auto"/>
        <w:ind w:firstLine="720"/>
        <w:jc w:val="both"/>
        <w:rPr>
          <w:color w:val="000000"/>
          <w:sz w:val="28"/>
          <w:szCs w:val="28"/>
        </w:rPr>
      </w:pPr>
      <w:r w:rsidRPr="00986660">
        <w:rPr>
          <w:color w:val="000000"/>
          <w:sz w:val="28"/>
          <w:szCs w:val="28"/>
        </w:rPr>
        <w:t xml:space="preserve">Căn cứ Phương hướng chiến lược, kế hoạch năm học của nhà trường để xây </w:t>
      </w:r>
    </w:p>
    <w:p w14:paraId="47E3051D" w14:textId="7D44DC50" w:rsidR="00986660" w:rsidRPr="000B2BA4" w:rsidRDefault="00986660" w:rsidP="000B2BA4">
      <w:pPr>
        <w:shd w:val="clear" w:color="auto" w:fill="FFFFFF"/>
        <w:spacing w:after="0" w:line="240" w:lineRule="auto"/>
        <w:jc w:val="both"/>
        <w:rPr>
          <w:color w:val="000000"/>
          <w:sz w:val="28"/>
          <w:szCs w:val="28"/>
        </w:rPr>
      </w:pPr>
      <w:proofErr w:type="gramStart"/>
      <w:r w:rsidRPr="00986660">
        <w:rPr>
          <w:color w:val="000000"/>
          <w:sz w:val="28"/>
          <w:szCs w:val="28"/>
        </w:rPr>
        <w:t>dựng</w:t>
      </w:r>
      <w:proofErr w:type="gramEnd"/>
      <w:r w:rsidRPr="00986660">
        <w:rPr>
          <w:color w:val="000000"/>
          <w:sz w:val="28"/>
          <w:szCs w:val="28"/>
        </w:rPr>
        <w:t xml:space="preserve"> kế hoạch công tác cá nhân theo từng năm học. Báo cáo kết quả thực hiện kế hoạch </w:t>
      </w:r>
      <w:proofErr w:type="gramStart"/>
      <w:r w:rsidRPr="00986660">
        <w:rPr>
          <w:color w:val="000000"/>
          <w:sz w:val="28"/>
          <w:szCs w:val="28"/>
        </w:rPr>
        <w:t>theo</w:t>
      </w:r>
      <w:proofErr w:type="gramEnd"/>
      <w:r w:rsidRPr="00986660">
        <w:rPr>
          <w:color w:val="000000"/>
          <w:sz w:val="28"/>
          <w:szCs w:val="28"/>
        </w:rPr>
        <w:t xml:space="preserve"> từng học kỳ, năm học, từng giai đoạn. </w:t>
      </w:r>
      <w:proofErr w:type="gramStart"/>
      <w:r w:rsidRPr="00986660">
        <w:rPr>
          <w:color w:val="000000"/>
          <w:sz w:val="28"/>
          <w:szCs w:val="28"/>
        </w:rPr>
        <w:t>Đề xuất các giải pháp để thực hiện Phương hướng, chiến lược.</w:t>
      </w:r>
      <w:proofErr w:type="gramEnd"/>
    </w:p>
    <w:p w14:paraId="59555277" w14:textId="357FB07D" w:rsidR="004655BA" w:rsidRPr="00F343E6" w:rsidRDefault="004655BA" w:rsidP="000B2BA4">
      <w:pPr>
        <w:spacing w:after="0" w:line="240" w:lineRule="auto"/>
        <w:ind w:firstLine="567"/>
        <w:rPr>
          <w:b/>
          <w:bCs/>
          <w:sz w:val="28"/>
          <w:szCs w:val="28"/>
          <w:lang w:val="pt-BR"/>
        </w:rPr>
      </w:pPr>
      <w:r w:rsidRPr="00F343E6">
        <w:rPr>
          <w:b/>
          <w:bCs/>
          <w:sz w:val="28"/>
          <w:szCs w:val="28"/>
          <w:lang w:val="pt-BR"/>
        </w:rPr>
        <w:t>VI. ĐỀ XUẤT</w:t>
      </w:r>
      <w:r w:rsidR="00B81E2F" w:rsidRPr="00F343E6">
        <w:rPr>
          <w:b/>
          <w:bCs/>
          <w:sz w:val="28"/>
          <w:szCs w:val="28"/>
          <w:lang w:val="pt-BR"/>
        </w:rPr>
        <w:t>,</w:t>
      </w:r>
      <w:r w:rsidRPr="00F343E6">
        <w:rPr>
          <w:b/>
          <w:bCs/>
          <w:sz w:val="28"/>
          <w:szCs w:val="28"/>
          <w:lang w:val="pt-BR"/>
        </w:rPr>
        <w:t xml:space="preserve"> KIẾN NGHỊ</w:t>
      </w:r>
    </w:p>
    <w:p w14:paraId="03793093" w14:textId="30297376" w:rsidR="000B2BA4" w:rsidRPr="000B2BA4" w:rsidRDefault="000B2BA4" w:rsidP="000B2BA4">
      <w:pPr>
        <w:shd w:val="clear" w:color="auto" w:fill="FFFFFF"/>
        <w:spacing w:after="0" w:line="240" w:lineRule="auto"/>
        <w:ind w:firstLine="720"/>
        <w:rPr>
          <w:color w:val="000000"/>
          <w:sz w:val="28"/>
          <w:szCs w:val="28"/>
        </w:rPr>
      </w:pPr>
      <w:r w:rsidRPr="000B2BA4">
        <w:rPr>
          <w:color w:val="000000"/>
          <w:sz w:val="28"/>
          <w:szCs w:val="28"/>
        </w:rPr>
        <w:t>Đối với Phòng GD&amp;ĐT thị xã Điện Bàn:</w:t>
      </w:r>
    </w:p>
    <w:p w14:paraId="5B491885" w14:textId="77777777" w:rsidR="000B2BA4" w:rsidRPr="000B2BA4" w:rsidRDefault="000B2BA4" w:rsidP="000B2BA4">
      <w:pPr>
        <w:shd w:val="clear" w:color="auto" w:fill="FFFFFF"/>
        <w:spacing w:after="0" w:line="240" w:lineRule="auto"/>
        <w:jc w:val="both"/>
        <w:rPr>
          <w:color w:val="000000"/>
          <w:sz w:val="28"/>
          <w:szCs w:val="28"/>
        </w:rPr>
      </w:pPr>
      <w:r w:rsidRPr="000B2BA4">
        <w:rPr>
          <w:color w:val="000000"/>
          <w:sz w:val="28"/>
          <w:szCs w:val="28"/>
        </w:rPr>
        <w:tab/>
        <w:t xml:space="preserve">+ Phê duyệt Phương hướng, chiến lược và tạo điều kiện thuận lợi về mọi mặt, giúp nhà trường thực hiện nội dung </w:t>
      </w:r>
      <w:proofErr w:type="gramStart"/>
      <w:r w:rsidRPr="000B2BA4">
        <w:rPr>
          <w:color w:val="000000"/>
          <w:sz w:val="28"/>
          <w:szCs w:val="28"/>
        </w:rPr>
        <w:t>theo</w:t>
      </w:r>
      <w:proofErr w:type="gramEnd"/>
      <w:r w:rsidRPr="000B2BA4">
        <w:rPr>
          <w:color w:val="000000"/>
          <w:sz w:val="28"/>
          <w:szCs w:val="28"/>
        </w:rPr>
        <w:t xml:space="preserve"> đúng Phương hướng, chiến lược phát triển.</w:t>
      </w:r>
    </w:p>
    <w:p w14:paraId="1E3E8B19" w14:textId="77777777" w:rsidR="000B2BA4" w:rsidRPr="000B2BA4" w:rsidRDefault="000B2BA4" w:rsidP="000B2BA4">
      <w:pPr>
        <w:shd w:val="clear" w:color="auto" w:fill="FFFFFF"/>
        <w:spacing w:after="0" w:line="240" w:lineRule="auto"/>
        <w:rPr>
          <w:color w:val="000000"/>
          <w:sz w:val="28"/>
          <w:szCs w:val="28"/>
        </w:rPr>
      </w:pPr>
      <w:r w:rsidRPr="000B2BA4">
        <w:rPr>
          <w:color w:val="000000"/>
          <w:sz w:val="28"/>
          <w:szCs w:val="28"/>
        </w:rPr>
        <w:tab/>
        <w:t>+ Hỗ trợ về cơ chế chính sách, tài chính và nhân lực để thực hiện các mục tiêu của Phương hướng, chiến lược.</w:t>
      </w:r>
    </w:p>
    <w:p w14:paraId="606AFD52" w14:textId="77777777" w:rsidR="000B2BA4" w:rsidRPr="000B2BA4" w:rsidRDefault="000B2BA4" w:rsidP="000B2BA4">
      <w:pPr>
        <w:shd w:val="clear" w:color="auto" w:fill="FFFFFF"/>
        <w:spacing w:after="0" w:line="240" w:lineRule="auto"/>
        <w:rPr>
          <w:color w:val="000000"/>
          <w:sz w:val="28"/>
          <w:szCs w:val="28"/>
        </w:rPr>
      </w:pPr>
      <w:r w:rsidRPr="000B2BA4">
        <w:rPr>
          <w:color w:val="000000"/>
          <w:sz w:val="28"/>
          <w:szCs w:val="28"/>
        </w:rPr>
        <w:tab/>
        <w:t xml:space="preserve">+ Bổ sung cho nhà trường đủ giáo viên, nhân </w:t>
      </w:r>
      <w:proofErr w:type="gramStart"/>
      <w:r w:rsidRPr="000B2BA4">
        <w:rPr>
          <w:color w:val="000000"/>
          <w:sz w:val="28"/>
          <w:szCs w:val="28"/>
        </w:rPr>
        <w:t>viên  theo</w:t>
      </w:r>
      <w:proofErr w:type="gramEnd"/>
      <w:r w:rsidRPr="000B2BA4">
        <w:rPr>
          <w:color w:val="000000"/>
          <w:sz w:val="28"/>
          <w:szCs w:val="28"/>
        </w:rPr>
        <w:t xml:space="preserve"> quy định.</w:t>
      </w:r>
    </w:p>
    <w:p w14:paraId="03851852" w14:textId="33A649D9" w:rsidR="000B2BA4" w:rsidRPr="000B2BA4" w:rsidRDefault="000B2BA4" w:rsidP="000B2BA4">
      <w:pPr>
        <w:shd w:val="clear" w:color="auto" w:fill="FFFFFF"/>
        <w:spacing w:after="0" w:line="240" w:lineRule="auto"/>
        <w:ind w:firstLine="720"/>
        <w:rPr>
          <w:color w:val="000000"/>
          <w:sz w:val="28"/>
          <w:szCs w:val="28"/>
        </w:rPr>
      </w:pPr>
      <w:r w:rsidRPr="000B2BA4">
        <w:rPr>
          <w:color w:val="000000"/>
          <w:sz w:val="28"/>
          <w:szCs w:val="28"/>
        </w:rPr>
        <w:t>Đối với UBND thị xã Điện Bàn</w:t>
      </w:r>
      <w:r>
        <w:rPr>
          <w:color w:val="000000"/>
          <w:sz w:val="28"/>
          <w:szCs w:val="28"/>
        </w:rPr>
        <w:t>, UBND phường Vĩnh Điện</w:t>
      </w:r>
      <w:r w:rsidRPr="000B2BA4">
        <w:rPr>
          <w:color w:val="000000"/>
          <w:sz w:val="28"/>
          <w:szCs w:val="28"/>
        </w:rPr>
        <w:t>:</w:t>
      </w:r>
    </w:p>
    <w:p w14:paraId="2402B9FD" w14:textId="77777777" w:rsidR="000B2BA4" w:rsidRDefault="000B2BA4" w:rsidP="000B2BA4">
      <w:pPr>
        <w:shd w:val="clear" w:color="auto" w:fill="FFFFFF"/>
        <w:spacing w:after="0" w:line="240" w:lineRule="auto"/>
        <w:ind w:firstLine="720"/>
        <w:jc w:val="both"/>
        <w:rPr>
          <w:color w:val="000000"/>
          <w:sz w:val="28"/>
          <w:szCs w:val="28"/>
        </w:rPr>
      </w:pPr>
      <w:r w:rsidRPr="000B2BA4">
        <w:rPr>
          <w:color w:val="000000"/>
          <w:sz w:val="28"/>
          <w:szCs w:val="28"/>
        </w:rPr>
        <w:t xml:space="preserve">Có cơ chế đầu tư xây dựng cơ sở vật chất </w:t>
      </w:r>
      <w:proofErr w:type="gramStart"/>
      <w:r w:rsidRPr="000B2BA4">
        <w:rPr>
          <w:color w:val="000000"/>
          <w:sz w:val="28"/>
          <w:szCs w:val="28"/>
        </w:rPr>
        <w:t>theo</w:t>
      </w:r>
      <w:proofErr w:type="gramEnd"/>
      <w:r w:rsidRPr="000B2BA4">
        <w:rPr>
          <w:color w:val="000000"/>
          <w:sz w:val="28"/>
          <w:szCs w:val="28"/>
        </w:rPr>
        <w:t xml:space="preserve"> các tiêu chí giáo dục để nhà trường thực hiện Phương hướng, chiến lược.</w:t>
      </w:r>
    </w:p>
    <w:p w14:paraId="0D6BCF85" w14:textId="04C19361" w:rsidR="000B2BA4" w:rsidRDefault="00112AC4" w:rsidP="00B125D0">
      <w:pPr>
        <w:shd w:val="clear" w:color="auto" w:fill="FFFFFF"/>
        <w:spacing w:after="0" w:line="240" w:lineRule="auto"/>
        <w:ind w:firstLine="720"/>
        <w:jc w:val="both"/>
        <w:rPr>
          <w:color w:val="000000"/>
          <w:sz w:val="28"/>
          <w:szCs w:val="28"/>
        </w:rPr>
      </w:pPr>
      <w:proofErr w:type="gramStart"/>
      <w:r>
        <w:rPr>
          <w:color w:val="000000"/>
          <w:sz w:val="28"/>
          <w:szCs w:val="28"/>
        </w:rPr>
        <w:t>Trên đây là phương hướng chiến lược xây dựng và phát triển nhà trường giai đoạn 2024-2025 và tầm nhìn đến năm 2030.</w:t>
      </w:r>
      <w:proofErr w:type="gramEnd"/>
      <w:r>
        <w:rPr>
          <w:color w:val="000000"/>
          <w:sz w:val="28"/>
          <w:szCs w:val="28"/>
        </w:rPr>
        <w:t xml:space="preserve"> Kính trình quý cấp lãnh đạo góp ý, phê duyệt để nhà trường có căn cứ thực hiện.</w:t>
      </w:r>
    </w:p>
    <w:tbl>
      <w:tblPr>
        <w:tblW w:w="9656" w:type="dxa"/>
        <w:tblInd w:w="108" w:type="dxa"/>
        <w:tblLayout w:type="fixed"/>
        <w:tblLook w:val="01E0" w:firstRow="1" w:lastRow="1" w:firstColumn="1" w:lastColumn="1" w:noHBand="0" w:noVBand="0"/>
      </w:tblPr>
      <w:tblGrid>
        <w:gridCol w:w="5121"/>
        <w:gridCol w:w="4535"/>
      </w:tblGrid>
      <w:tr w:rsidR="000B2BA4" w14:paraId="1BF87BFA" w14:textId="77777777" w:rsidTr="00112AC4">
        <w:trPr>
          <w:trHeight w:val="1738"/>
        </w:trPr>
        <w:tc>
          <w:tcPr>
            <w:tcW w:w="5121" w:type="dxa"/>
            <w:shd w:val="clear" w:color="auto" w:fill="auto"/>
          </w:tcPr>
          <w:p w14:paraId="75C73D56" w14:textId="77777777" w:rsidR="000B2BA4" w:rsidRDefault="000B2BA4" w:rsidP="000B2BA4">
            <w:pPr>
              <w:spacing w:after="0"/>
              <w:rPr>
                <w:b/>
                <w:i/>
                <w:sz w:val="24"/>
              </w:rPr>
            </w:pPr>
            <w:r>
              <w:rPr>
                <w:b/>
                <w:i/>
                <w:sz w:val="24"/>
              </w:rPr>
              <w:t>Nơi nhận</w:t>
            </w:r>
            <w:r w:rsidRPr="00B245B2">
              <w:rPr>
                <w:b/>
                <w:i/>
                <w:sz w:val="24"/>
              </w:rPr>
              <w:t xml:space="preserve">:  </w:t>
            </w:r>
          </w:p>
          <w:p w14:paraId="77890F5D" w14:textId="77777777" w:rsidR="000B2BA4" w:rsidRDefault="000B2BA4" w:rsidP="000B2BA4">
            <w:pPr>
              <w:spacing w:after="0"/>
              <w:rPr>
                <w:b/>
                <w:szCs w:val="28"/>
              </w:rPr>
            </w:pPr>
            <w:r>
              <w:rPr>
                <w:bCs/>
                <w:szCs w:val="26"/>
              </w:rPr>
              <w:t xml:space="preserve">- </w:t>
            </w:r>
            <w:r w:rsidRPr="009A3724">
              <w:rPr>
                <w:sz w:val="22"/>
              </w:rPr>
              <w:t xml:space="preserve">Phòng GD ĐT </w:t>
            </w:r>
            <w:r>
              <w:rPr>
                <w:sz w:val="22"/>
              </w:rPr>
              <w:t>Điện Bàn “D</w:t>
            </w:r>
            <w:r w:rsidRPr="009A3724">
              <w:rPr>
                <w:sz w:val="22"/>
              </w:rPr>
              <w:t>uyệt kế hoạch</w:t>
            </w:r>
            <w:r>
              <w:rPr>
                <w:sz w:val="22"/>
              </w:rPr>
              <w:t>”</w:t>
            </w:r>
            <w:r w:rsidRPr="009A3724">
              <w:rPr>
                <w:sz w:val="22"/>
              </w:rPr>
              <w:t>;</w:t>
            </w:r>
            <w:r w:rsidRPr="009A3724">
              <w:rPr>
                <w:b/>
                <w:szCs w:val="28"/>
              </w:rPr>
              <w:t xml:space="preserve"> </w:t>
            </w:r>
          </w:p>
          <w:p w14:paraId="601F5E31" w14:textId="77777777" w:rsidR="000B2BA4" w:rsidRPr="00B245B2" w:rsidRDefault="000B2BA4" w:rsidP="000B2BA4">
            <w:pPr>
              <w:spacing w:after="0"/>
              <w:rPr>
                <w:sz w:val="24"/>
              </w:rPr>
            </w:pPr>
            <w:r w:rsidRPr="00B245B2">
              <w:rPr>
                <w:sz w:val="24"/>
              </w:rPr>
              <w:t>-</w:t>
            </w:r>
            <w:r>
              <w:rPr>
                <w:sz w:val="24"/>
              </w:rPr>
              <w:t xml:space="preserve"> </w:t>
            </w:r>
            <w:r w:rsidRPr="00B245B2">
              <w:rPr>
                <w:sz w:val="24"/>
              </w:rPr>
              <w:t>UBND phường Vĩnh Điện “Theo dõi, chỉ đạo</w:t>
            </w:r>
            <w:r>
              <w:rPr>
                <w:sz w:val="24"/>
              </w:rPr>
              <w:t>”;</w:t>
            </w:r>
          </w:p>
          <w:p w14:paraId="2E6D5DEF" w14:textId="77777777" w:rsidR="000B2BA4" w:rsidRPr="009A3724" w:rsidRDefault="000B2BA4" w:rsidP="000B2BA4">
            <w:pPr>
              <w:spacing w:after="0"/>
              <w:rPr>
                <w:sz w:val="22"/>
              </w:rPr>
            </w:pPr>
            <w:r>
              <w:rPr>
                <w:sz w:val="22"/>
              </w:rPr>
              <w:t xml:space="preserve">- Lưu </w:t>
            </w:r>
            <w:r w:rsidRPr="009A3724">
              <w:rPr>
                <w:sz w:val="22"/>
              </w:rPr>
              <w:t xml:space="preserve">VP.                                                                      </w:t>
            </w:r>
          </w:p>
          <w:p w14:paraId="34B97563" w14:textId="77777777" w:rsidR="000B2BA4" w:rsidRPr="001831D0" w:rsidRDefault="000B2BA4" w:rsidP="002A3748">
            <w:pPr>
              <w:jc w:val="center"/>
              <w:rPr>
                <w:szCs w:val="28"/>
              </w:rPr>
            </w:pPr>
          </w:p>
        </w:tc>
        <w:tc>
          <w:tcPr>
            <w:tcW w:w="4535" w:type="dxa"/>
            <w:shd w:val="clear" w:color="auto" w:fill="auto"/>
          </w:tcPr>
          <w:p w14:paraId="49D92F74" w14:textId="77777777" w:rsidR="000B2BA4" w:rsidRDefault="000B2BA4" w:rsidP="002A3748">
            <w:pPr>
              <w:jc w:val="center"/>
              <w:rPr>
                <w:b/>
                <w:szCs w:val="28"/>
              </w:rPr>
            </w:pPr>
            <w:r w:rsidRPr="00FE20D1">
              <w:rPr>
                <w:b/>
                <w:szCs w:val="28"/>
              </w:rPr>
              <w:t>HIỆU TRƯỞNG</w:t>
            </w:r>
          </w:p>
          <w:p w14:paraId="5C79248C" w14:textId="2E7C0805" w:rsidR="000B2BA4" w:rsidRPr="00FE20D1" w:rsidRDefault="000B2BA4" w:rsidP="002A3748">
            <w:pPr>
              <w:jc w:val="center"/>
              <w:rPr>
                <w:b/>
                <w:szCs w:val="28"/>
              </w:rPr>
            </w:pPr>
            <w:r>
              <w:rPr>
                <w:i/>
                <w:iCs/>
                <w:sz w:val="28"/>
                <w:szCs w:val="28"/>
                <w:lang w:val="pt-BR"/>
              </w:rPr>
              <w:t>(Ký</w:t>
            </w:r>
            <w:r w:rsidRPr="000E4F9E">
              <w:rPr>
                <w:i/>
                <w:iCs/>
                <w:sz w:val="28"/>
                <w:szCs w:val="28"/>
                <w:lang w:val="pt-BR"/>
              </w:rPr>
              <w:t>, đóng dấu)</w:t>
            </w:r>
          </w:p>
          <w:p w14:paraId="2BFE62D6" w14:textId="53E61D9E" w:rsidR="000B2BA4" w:rsidRPr="00FE20D1" w:rsidRDefault="000B2BA4" w:rsidP="002A3748">
            <w:pPr>
              <w:jc w:val="center"/>
              <w:rPr>
                <w:b/>
                <w:szCs w:val="28"/>
              </w:rPr>
            </w:pPr>
            <w:r>
              <w:rPr>
                <w:noProof/>
              </w:rPr>
              <w:drawing>
                <wp:inline distT="0" distB="0" distL="0" distR="0" wp14:anchorId="040603AA" wp14:editId="0CB697B1">
                  <wp:extent cx="1095375" cy="762000"/>
                  <wp:effectExtent l="0" t="0" r="9525" b="0"/>
                  <wp:docPr id="4" name="Picture 4" descr="ảnh chữ k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chữ kí"/>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p w14:paraId="59228295" w14:textId="77777777" w:rsidR="000B2BA4" w:rsidRPr="001831D0" w:rsidRDefault="000B2BA4" w:rsidP="002A3748">
            <w:pPr>
              <w:jc w:val="center"/>
              <w:rPr>
                <w:szCs w:val="28"/>
              </w:rPr>
            </w:pPr>
            <w:r w:rsidRPr="00FE20D1">
              <w:rPr>
                <w:b/>
                <w:szCs w:val="28"/>
              </w:rPr>
              <w:t>Trần Văn Đông</w:t>
            </w:r>
          </w:p>
        </w:tc>
      </w:tr>
    </w:tbl>
    <w:p w14:paraId="7C04D1F1" w14:textId="77777777" w:rsidR="000B2BA4" w:rsidRPr="000B2BA4" w:rsidRDefault="000B2BA4" w:rsidP="000B2BA4">
      <w:pPr>
        <w:shd w:val="clear" w:color="auto" w:fill="FFFFFF"/>
        <w:spacing w:after="0" w:line="240" w:lineRule="auto"/>
        <w:ind w:firstLine="720"/>
        <w:jc w:val="both"/>
        <w:rPr>
          <w:color w:val="000000"/>
          <w:sz w:val="28"/>
          <w:szCs w:val="28"/>
        </w:rPr>
      </w:pPr>
    </w:p>
    <w:p w14:paraId="55C4E6CB" w14:textId="77777777" w:rsidR="000B2BA4" w:rsidRPr="00490E6F" w:rsidRDefault="000B2BA4" w:rsidP="004655BA">
      <w:pPr>
        <w:spacing w:before="60" w:after="60" w:line="264" w:lineRule="auto"/>
        <w:ind w:firstLine="567"/>
        <w:rPr>
          <w:b/>
          <w:bCs/>
          <w:color w:val="0000FF"/>
          <w:sz w:val="28"/>
          <w:szCs w:val="28"/>
          <w:lang w:val="pt-BR"/>
        </w:rPr>
      </w:pPr>
    </w:p>
    <w:p w14:paraId="1530F1FE" w14:textId="113FABF6" w:rsidR="00974F38" w:rsidRPr="00E65ACE" w:rsidRDefault="000E4F9E" w:rsidP="00B125D0">
      <w:pPr>
        <w:spacing w:before="60" w:after="60" w:line="264" w:lineRule="auto"/>
        <w:jc w:val="center"/>
        <w:rPr>
          <w:b/>
          <w:bCs/>
          <w:sz w:val="28"/>
          <w:szCs w:val="28"/>
          <w:lang w:val="pt-BR"/>
        </w:rPr>
      </w:pPr>
      <w:r w:rsidRPr="000E4F9E">
        <w:rPr>
          <w:b/>
          <w:bCs/>
          <w:sz w:val="28"/>
          <w:szCs w:val="28"/>
          <w:lang w:val="pt-BR"/>
        </w:rPr>
        <w:t xml:space="preserve">PHÊ DUYỆT CỦA </w:t>
      </w:r>
      <w:r w:rsidR="00D61564">
        <w:rPr>
          <w:b/>
          <w:bCs/>
          <w:sz w:val="28"/>
          <w:szCs w:val="28"/>
          <w:lang w:val="pt-BR"/>
        </w:rPr>
        <w:t>PHÒNG GDĐT</w:t>
      </w:r>
    </w:p>
    <w:sectPr w:rsidR="00974F38" w:rsidRPr="00E65ACE" w:rsidSect="00B125D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EF0"/>
    <w:multiLevelType w:val="hybridMultilevel"/>
    <w:tmpl w:val="9A36833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332A0"/>
    <w:multiLevelType w:val="hybridMultilevel"/>
    <w:tmpl w:val="0522453A"/>
    <w:lvl w:ilvl="0" w:tplc="498016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76047"/>
    <w:multiLevelType w:val="hybridMultilevel"/>
    <w:tmpl w:val="35F8E37C"/>
    <w:lvl w:ilvl="0" w:tplc="6FD24616">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E3E3CC9"/>
    <w:multiLevelType w:val="hybridMultilevel"/>
    <w:tmpl w:val="863AC5C8"/>
    <w:lvl w:ilvl="0" w:tplc="3ECC905A">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F3660CE"/>
    <w:multiLevelType w:val="multilevel"/>
    <w:tmpl w:val="0756AD70"/>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63F74003"/>
    <w:multiLevelType w:val="hybridMultilevel"/>
    <w:tmpl w:val="9848B170"/>
    <w:lvl w:ilvl="0" w:tplc="0A8E4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5021BA"/>
    <w:multiLevelType w:val="multilevel"/>
    <w:tmpl w:val="4E441BC4"/>
    <w:lvl w:ilvl="0">
      <w:start w:val="2"/>
      <w:numFmt w:val="decimal"/>
      <w:lvlText w:val="%1"/>
      <w:lvlJc w:val="left"/>
      <w:pPr>
        <w:ind w:left="600" w:hanging="600"/>
      </w:pPr>
      <w:rPr>
        <w:rFonts w:hint="default"/>
        <w:b/>
      </w:rPr>
    </w:lvl>
    <w:lvl w:ilvl="1">
      <w:start w:val="4"/>
      <w:numFmt w:val="decimal"/>
      <w:lvlText w:val="%1.%2"/>
      <w:lvlJc w:val="left"/>
      <w:pPr>
        <w:ind w:left="960" w:hanging="60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1"/>
  </w:num>
  <w:num w:numId="2">
    <w:abstractNumId w:val="5"/>
  </w:num>
  <w:num w:numId="3">
    <w:abstractNumId w:val="3"/>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7B3"/>
    <w:rsid w:val="00001671"/>
    <w:rsid w:val="0003298B"/>
    <w:rsid w:val="000472DF"/>
    <w:rsid w:val="00053DDD"/>
    <w:rsid w:val="000600D8"/>
    <w:rsid w:val="000604B4"/>
    <w:rsid w:val="00082379"/>
    <w:rsid w:val="0008656D"/>
    <w:rsid w:val="000919AE"/>
    <w:rsid w:val="000A094E"/>
    <w:rsid w:val="000A2CD3"/>
    <w:rsid w:val="000B2BA4"/>
    <w:rsid w:val="000D684A"/>
    <w:rsid w:val="000E0DFC"/>
    <w:rsid w:val="000E2334"/>
    <w:rsid w:val="000E4F9E"/>
    <w:rsid w:val="00100A24"/>
    <w:rsid w:val="00112AC4"/>
    <w:rsid w:val="0011489C"/>
    <w:rsid w:val="00132578"/>
    <w:rsid w:val="00181583"/>
    <w:rsid w:val="00182199"/>
    <w:rsid w:val="001B59F3"/>
    <w:rsid w:val="001C42CA"/>
    <w:rsid w:val="001D3E24"/>
    <w:rsid w:val="001D7E06"/>
    <w:rsid w:val="001F40D4"/>
    <w:rsid w:val="001F7A42"/>
    <w:rsid w:val="0021353C"/>
    <w:rsid w:val="002162AA"/>
    <w:rsid w:val="00220F06"/>
    <w:rsid w:val="00237D09"/>
    <w:rsid w:val="002435F5"/>
    <w:rsid w:val="00266F11"/>
    <w:rsid w:val="00275BDF"/>
    <w:rsid w:val="0027774F"/>
    <w:rsid w:val="002C69FC"/>
    <w:rsid w:val="002D3AB2"/>
    <w:rsid w:val="002F65F6"/>
    <w:rsid w:val="00321CEA"/>
    <w:rsid w:val="003269B9"/>
    <w:rsid w:val="003360C8"/>
    <w:rsid w:val="00363176"/>
    <w:rsid w:val="00376743"/>
    <w:rsid w:val="00377491"/>
    <w:rsid w:val="0039320C"/>
    <w:rsid w:val="003956BF"/>
    <w:rsid w:val="003B1660"/>
    <w:rsid w:val="003B6403"/>
    <w:rsid w:val="003D2CEB"/>
    <w:rsid w:val="003F5528"/>
    <w:rsid w:val="00433533"/>
    <w:rsid w:val="00440320"/>
    <w:rsid w:val="004655BA"/>
    <w:rsid w:val="00467FBB"/>
    <w:rsid w:val="0047004B"/>
    <w:rsid w:val="00472D0E"/>
    <w:rsid w:val="00476FDC"/>
    <w:rsid w:val="00490E6F"/>
    <w:rsid w:val="0049683E"/>
    <w:rsid w:val="004B64DA"/>
    <w:rsid w:val="004C641A"/>
    <w:rsid w:val="004D49F6"/>
    <w:rsid w:val="004E3256"/>
    <w:rsid w:val="004F0678"/>
    <w:rsid w:val="004F0B4C"/>
    <w:rsid w:val="00511252"/>
    <w:rsid w:val="00531CD2"/>
    <w:rsid w:val="00536871"/>
    <w:rsid w:val="005379EE"/>
    <w:rsid w:val="00546728"/>
    <w:rsid w:val="005473F0"/>
    <w:rsid w:val="00552C0C"/>
    <w:rsid w:val="00552FAD"/>
    <w:rsid w:val="00585A0A"/>
    <w:rsid w:val="005A0471"/>
    <w:rsid w:val="005A3C93"/>
    <w:rsid w:val="005A4633"/>
    <w:rsid w:val="005B652E"/>
    <w:rsid w:val="005C7692"/>
    <w:rsid w:val="005D46C9"/>
    <w:rsid w:val="005E285F"/>
    <w:rsid w:val="00646AC6"/>
    <w:rsid w:val="00662903"/>
    <w:rsid w:val="006707B3"/>
    <w:rsid w:val="00694EC1"/>
    <w:rsid w:val="006951FA"/>
    <w:rsid w:val="006A5B6E"/>
    <w:rsid w:val="006A68B7"/>
    <w:rsid w:val="006C3AA1"/>
    <w:rsid w:val="006D0CA2"/>
    <w:rsid w:val="006E6360"/>
    <w:rsid w:val="00701DC6"/>
    <w:rsid w:val="007052D2"/>
    <w:rsid w:val="00714B9B"/>
    <w:rsid w:val="00716765"/>
    <w:rsid w:val="007278D9"/>
    <w:rsid w:val="00740E93"/>
    <w:rsid w:val="007510CE"/>
    <w:rsid w:val="007535D1"/>
    <w:rsid w:val="007608B3"/>
    <w:rsid w:val="0076770A"/>
    <w:rsid w:val="007722BE"/>
    <w:rsid w:val="00773F1E"/>
    <w:rsid w:val="00783FF3"/>
    <w:rsid w:val="00794F20"/>
    <w:rsid w:val="007B55C5"/>
    <w:rsid w:val="007B5F0E"/>
    <w:rsid w:val="007D6033"/>
    <w:rsid w:val="007F16DE"/>
    <w:rsid w:val="007F38B2"/>
    <w:rsid w:val="0081332C"/>
    <w:rsid w:val="008157DC"/>
    <w:rsid w:val="00832EAD"/>
    <w:rsid w:val="008460F4"/>
    <w:rsid w:val="00867C86"/>
    <w:rsid w:val="0087177E"/>
    <w:rsid w:val="008971AB"/>
    <w:rsid w:val="008A51B4"/>
    <w:rsid w:val="00901F1A"/>
    <w:rsid w:val="00905A29"/>
    <w:rsid w:val="0091587F"/>
    <w:rsid w:val="009177F9"/>
    <w:rsid w:val="00917879"/>
    <w:rsid w:val="00950B2D"/>
    <w:rsid w:val="00966DF0"/>
    <w:rsid w:val="009701D4"/>
    <w:rsid w:val="00974F38"/>
    <w:rsid w:val="00981DFF"/>
    <w:rsid w:val="00982AF7"/>
    <w:rsid w:val="00986660"/>
    <w:rsid w:val="00993320"/>
    <w:rsid w:val="00994323"/>
    <w:rsid w:val="009A0A38"/>
    <w:rsid w:val="009C2645"/>
    <w:rsid w:val="009E438B"/>
    <w:rsid w:val="009E5892"/>
    <w:rsid w:val="009F2ABC"/>
    <w:rsid w:val="009F3305"/>
    <w:rsid w:val="00A01728"/>
    <w:rsid w:val="00A02D47"/>
    <w:rsid w:val="00A02E87"/>
    <w:rsid w:val="00A030F8"/>
    <w:rsid w:val="00A04192"/>
    <w:rsid w:val="00A31857"/>
    <w:rsid w:val="00A54512"/>
    <w:rsid w:val="00A74E8A"/>
    <w:rsid w:val="00AB4BA6"/>
    <w:rsid w:val="00AC0D3F"/>
    <w:rsid w:val="00AD6B0A"/>
    <w:rsid w:val="00B125D0"/>
    <w:rsid w:val="00B200DB"/>
    <w:rsid w:val="00B81E2F"/>
    <w:rsid w:val="00B83A8B"/>
    <w:rsid w:val="00BA071C"/>
    <w:rsid w:val="00BB49A2"/>
    <w:rsid w:val="00C318AB"/>
    <w:rsid w:val="00C40EC4"/>
    <w:rsid w:val="00C4521A"/>
    <w:rsid w:val="00C6077E"/>
    <w:rsid w:val="00C71653"/>
    <w:rsid w:val="00C77B24"/>
    <w:rsid w:val="00CB08F9"/>
    <w:rsid w:val="00CF513A"/>
    <w:rsid w:val="00D237C4"/>
    <w:rsid w:val="00D40228"/>
    <w:rsid w:val="00D54B35"/>
    <w:rsid w:val="00D61564"/>
    <w:rsid w:val="00D64FC3"/>
    <w:rsid w:val="00D72A3A"/>
    <w:rsid w:val="00D73171"/>
    <w:rsid w:val="00D83198"/>
    <w:rsid w:val="00D8534D"/>
    <w:rsid w:val="00DA1F08"/>
    <w:rsid w:val="00DE1BF4"/>
    <w:rsid w:val="00E11448"/>
    <w:rsid w:val="00E37017"/>
    <w:rsid w:val="00E45F70"/>
    <w:rsid w:val="00E544C3"/>
    <w:rsid w:val="00E65ACE"/>
    <w:rsid w:val="00E67059"/>
    <w:rsid w:val="00E7359D"/>
    <w:rsid w:val="00E74315"/>
    <w:rsid w:val="00E75049"/>
    <w:rsid w:val="00E84DA5"/>
    <w:rsid w:val="00EA370D"/>
    <w:rsid w:val="00EA4C32"/>
    <w:rsid w:val="00EB5AA5"/>
    <w:rsid w:val="00EE49B4"/>
    <w:rsid w:val="00EF09EE"/>
    <w:rsid w:val="00EF348B"/>
    <w:rsid w:val="00F00368"/>
    <w:rsid w:val="00F15E2B"/>
    <w:rsid w:val="00F1678C"/>
    <w:rsid w:val="00F32C09"/>
    <w:rsid w:val="00F343E6"/>
    <w:rsid w:val="00F364E1"/>
    <w:rsid w:val="00F44520"/>
    <w:rsid w:val="00F56592"/>
    <w:rsid w:val="00F761F0"/>
    <w:rsid w:val="00F93BFD"/>
    <w:rsid w:val="00FA2E20"/>
    <w:rsid w:val="00FA3B5B"/>
    <w:rsid w:val="00FF07D2"/>
    <w:rsid w:val="00FF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8D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7B3"/>
    <w:pPr>
      <w:ind w:left="720"/>
      <w:contextualSpacing/>
    </w:pPr>
  </w:style>
  <w:style w:type="character" w:styleId="CommentReference">
    <w:name w:val="annotation reference"/>
    <w:basedOn w:val="DefaultParagraphFont"/>
    <w:uiPriority w:val="99"/>
    <w:semiHidden/>
    <w:unhideWhenUsed/>
    <w:rsid w:val="00DA1F08"/>
    <w:rPr>
      <w:sz w:val="16"/>
      <w:szCs w:val="16"/>
    </w:rPr>
  </w:style>
  <w:style w:type="paragraph" w:styleId="CommentText">
    <w:name w:val="annotation text"/>
    <w:basedOn w:val="Normal"/>
    <w:link w:val="CommentTextChar"/>
    <w:uiPriority w:val="99"/>
    <w:semiHidden/>
    <w:unhideWhenUsed/>
    <w:rsid w:val="00DA1F08"/>
    <w:pPr>
      <w:spacing w:line="240" w:lineRule="auto"/>
    </w:pPr>
    <w:rPr>
      <w:sz w:val="20"/>
      <w:szCs w:val="20"/>
    </w:rPr>
  </w:style>
  <w:style w:type="character" w:customStyle="1" w:styleId="CommentTextChar">
    <w:name w:val="Comment Text Char"/>
    <w:basedOn w:val="DefaultParagraphFont"/>
    <w:link w:val="CommentText"/>
    <w:uiPriority w:val="99"/>
    <w:semiHidden/>
    <w:rsid w:val="00DA1F08"/>
    <w:rPr>
      <w:sz w:val="20"/>
      <w:szCs w:val="20"/>
    </w:rPr>
  </w:style>
  <w:style w:type="paragraph" w:styleId="CommentSubject">
    <w:name w:val="annotation subject"/>
    <w:basedOn w:val="CommentText"/>
    <w:next w:val="CommentText"/>
    <w:link w:val="CommentSubjectChar"/>
    <w:uiPriority w:val="99"/>
    <w:semiHidden/>
    <w:unhideWhenUsed/>
    <w:rsid w:val="00DA1F08"/>
    <w:rPr>
      <w:b/>
      <w:bCs/>
    </w:rPr>
  </w:style>
  <w:style w:type="character" w:customStyle="1" w:styleId="CommentSubjectChar">
    <w:name w:val="Comment Subject Char"/>
    <w:basedOn w:val="CommentTextChar"/>
    <w:link w:val="CommentSubject"/>
    <w:uiPriority w:val="99"/>
    <w:semiHidden/>
    <w:rsid w:val="00DA1F08"/>
    <w:rPr>
      <w:b/>
      <w:bCs/>
      <w:sz w:val="20"/>
      <w:szCs w:val="20"/>
    </w:rPr>
  </w:style>
  <w:style w:type="paragraph" w:styleId="BalloonText">
    <w:name w:val="Balloon Text"/>
    <w:basedOn w:val="Normal"/>
    <w:link w:val="BalloonTextChar"/>
    <w:uiPriority w:val="99"/>
    <w:semiHidden/>
    <w:unhideWhenUsed/>
    <w:rsid w:val="00DA1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08"/>
    <w:rPr>
      <w:rFonts w:ascii="Segoe UI" w:hAnsi="Segoe UI" w:cs="Segoe UI"/>
      <w:sz w:val="18"/>
      <w:szCs w:val="18"/>
    </w:rPr>
  </w:style>
  <w:style w:type="character" w:customStyle="1" w:styleId="BodyTextChar">
    <w:name w:val="Body Text Char"/>
    <w:aliases w:val="Body Text - Level 2 Char,heading3 Char,block Char"/>
    <w:basedOn w:val="DefaultParagraphFont"/>
    <w:link w:val="BodyText"/>
    <w:rsid w:val="005A4633"/>
    <w:rPr>
      <w:rFonts w:eastAsia="Times New Roman" w:cs="Times New Roman"/>
      <w:sz w:val="28"/>
      <w:szCs w:val="28"/>
    </w:rPr>
  </w:style>
  <w:style w:type="paragraph" w:styleId="BodyText">
    <w:name w:val="Body Text"/>
    <w:aliases w:val="Body Text - Level 2,heading3,block"/>
    <w:basedOn w:val="Normal"/>
    <w:link w:val="BodyTextChar"/>
    <w:qFormat/>
    <w:rsid w:val="005A4633"/>
    <w:pPr>
      <w:widowControl w:val="0"/>
      <w:spacing w:after="80" w:line="240" w:lineRule="auto"/>
      <w:ind w:firstLine="400"/>
    </w:pPr>
    <w:rPr>
      <w:rFonts w:eastAsia="Times New Roman" w:cs="Times New Roman"/>
      <w:sz w:val="28"/>
      <w:szCs w:val="28"/>
    </w:rPr>
  </w:style>
  <w:style w:type="character" w:customStyle="1" w:styleId="BodyTextChar1">
    <w:name w:val="Body Text Char1"/>
    <w:basedOn w:val="DefaultParagraphFont"/>
    <w:uiPriority w:val="99"/>
    <w:semiHidden/>
    <w:rsid w:val="005A4633"/>
  </w:style>
  <w:style w:type="table" w:styleId="TableGrid">
    <w:name w:val="Table Grid"/>
    <w:basedOn w:val="TableNormal"/>
    <w:uiPriority w:val="39"/>
    <w:rsid w:val="004D4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11448"/>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7B3"/>
    <w:pPr>
      <w:ind w:left="720"/>
      <w:contextualSpacing/>
    </w:pPr>
  </w:style>
  <w:style w:type="character" w:styleId="CommentReference">
    <w:name w:val="annotation reference"/>
    <w:basedOn w:val="DefaultParagraphFont"/>
    <w:uiPriority w:val="99"/>
    <w:semiHidden/>
    <w:unhideWhenUsed/>
    <w:rsid w:val="00DA1F08"/>
    <w:rPr>
      <w:sz w:val="16"/>
      <w:szCs w:val="16"/>
    </w:rPr>
  </w:style>
  <w:style w:type="paragraph" w:styleId="CommentText">
    <w:name w:val="annotation text"/>
    <w:basedOn w:val="Normal"/>
    <w:link w:val="CommentTextChar"/>
    <w:uiPriority w:val="99"/>
    <w:semiHidden/>
    <w:unhideWhenUsed/>
    <w:rsid w:val="00DA1F08"/>
    <w:pPr>
      <w:spacing w:line="240" w:lineRule="auto"/>
    </w:pPr>
    <w:rPr>
      <w:sz w:val="20"/>
      <w:szCs w:val="20"/>
    </w:rPr>
  </w:style>
  <w:style w:type="character" w:customStyle="1" w:styleId="CommentTextChar">
    <w:name w:val="Comment Text Char"/>
    <w:basedOn w:val="DefaultParagraphFont"/>
    <w:link w:val="CommentText"/>
    <w:uiPriority w:val="99"/>
    <w:semiHidden/>
    <w:rsid w:val="00DA1F08"/>
    <w:rPr>
      <w:sz w:val="20"/>
      <w:szCs w:val="20"/>
    </w:rPr>
  </w:style>
  <w:style w:type="paragraph" w:styleId="CommentSubject">
    <w:name w:val="annotation subject"/>
    <w:basedOn w:val="CommentText"/>
    <w:next w:val="CommentText"/>
    <w:link w:val="CommentSubjectChar"/>
    <w:uiPriority w:val="99"/>
    <w:semiHidden/>
    <w:unhideWhenUsed/>
    <w:rsid w:val="00DA1F08"/>
    <w:rPr>
      <w:b/>
      <w:bCs/>
    </w:rPr>
  </w:style>
  <w:style w:type="character" w:customStyle="1" w:styleId="CommentSubjectChar">
    <w:name w:val="Comment Subject Char"/>
    <w:basedOn w:val="CommentTextChar"/>
    <w:link w:val="CommentSubject"/>
    <w:uiPriority w:val="99"/>
    <w:semiHidden/>
    <w:rsid w:val="00DA1F08"/>
    <w:rPr>
      <w:b/>
      <w:bCs/>
      <w:sz w:val="20"/>
      <w:szCs w:val="20"/>
    </w:rPr>
  </w:style>
  <w:style w:type="paragraph" w:styleId="BalloonText">
    <w:name w:val="Balloon Text"/>
    <w:basedOn w:val="Normal"/>
    <w:link w:val="BalloonTextChar"/>
    <w:uiPriority w:val="99"/>
    <w:semiHidden/>
    <w:unhideWhenUsed/>
    <w:rsid w:val="00DA1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08"/>
    <w:rPr>
      <w:rFonts w:ascii="Segoe UI" w:hAnsi="Segoe UI" w:cs="Segoe UI"/>
      <w:sz w:val="18"/>
      <w:szCs w:val="18"/>
    </w:rPr>
  </w:style>
  <w:style w:type="character" w:customStyle="1" w:styleId="BodyTextChar">
    <w:name w:val="Body Text Char"/>
    <w:aliases w:val="Body Text - Level 2 Char,heading3 Char,block Char"/>
    <w:basedOn w:val="DefaultParagraphFont"/>
    <w:link w:val="BodyText"/>
    <w:rsid w:val="005A4633"/>
    <w:rPr>
      <w:rFonts w:eastAsia="Times New Roman" w:cs="Times New Roman"/>
      <w:sz w:val="28"/>
      <w:szCs w:val="28"/>
    </w:rPr>
  </w:style>
  <w:style w:type="paragraph" w:styleId="BodyText">
    <w:name w:val="Body Text"/>
    <w:aliases w:val="Body Text - Level 2,heading3,block"/>
    <w:basedOn w:val="Normal"/>
    <w:link w:val="BodyTextChar"/>
    <w:qFormat/>
    <w:rsid w:val="005A4633"/>
    <w:pPr>
      <w:widowControl w:val="0"/>
      <w:spacing w:after="80" w:line="240" w:lineRule="auto"/>
      <w:ind w:firstLine="400"/>
    </w:pPr>
    <w:rPr>
      <w:rFonts w:eastAsia="Times New Roman" w:cs="Times New Roman"/>
      <w:sz w:val="28"/>
      <w:szCs w:val="28"/>
    </w:rPr>
  </w:style>
  <w:style w:type="character" w:customStyle="1" w:styleId="BodyTextChar1">
    <w:name w:val="Body Text Char1"/>
    <w:basedOn w:val="DefaultParagraphFont"/>
    <w:uiPriority w:val="99"/>
    <w:semiHidden/>
    <w:rsid w:val="005A4633"/>
  </w:style>
  <w:style w:type="table" w:styleId="TableGrid">
    <w:name w:val="Table Grid"/>
    <w:basedOn w:val="TableNormal"/>
    <w:uiPriority w:val="39"/>
    <w:rsid w:val="004D4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1144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3089">
      <w:bodyDiv w:val="1"/>
      <w:marLeft w:val="0"/>
      <w:marRight w:val="0"/>
      <w:marTop w:val="0"/>
      <w:marBottom w:val="0"/>
      <w:divBdr>
        <w:top w:val="none" w:sz="0" w:space="0" w:color="auto"/>
        <w:left w:val="none" w:sz="0" w:space="0" w:color="auto"/>
        <w:bottom w:val="none" w:sz="0" w:space="0" w:color="auto"/>
        <w:right w:val="none" w:sz="0" w:space="0" w:color="auto"/>
      </w:divBdr>
    </w:div>
    <w:div w:id="7641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Admin</cp:lastModifiedBy>
  <cp:revision>3</cp:revision>
  <cp:lastPrinted>2024-10-07T06:55:00Z</cp:lastPrinted>
  <dcterms:created xsi:type="dcterms:W3CDTF">2024-10-07T06:57:00Z</dcterms:created>
  <dcterms:modified xsi:type="dcterms:W3CDTF">2024-10-07T07:02:00Z</dcterms:modified>
</cp:coreProperties>
</file>